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8F437" w14:textId="77777777" w:rsidR="008102E8" w:rsidRPr="00636B2D" w:rsidRDefault="008102E8" w:rsidP="008102E8">
      <w:pPr>
        <w:spacing w:line="240" w:lineRule="auto"/>
        <w:jc w:val="center"/>
        <w:rPr>
          <w:rFonts w:ascii="Times New Roman" w:hAnsi="Times New Roman"/>
          <w:i/>
          <w:sz w:val="24"/>
          <w:szCs w:val="28"/>
          <w:lang w:val="de-DE"/>
        </w:rPr>
      </w:pPr>
      <w:r w:rsidRPr="00636B2D">
        <w:rPr>
          <w:rFonts w:ascii="Times New Roman" w:hAnsi="Times New Roman"/>
          <w:sz w:val="28"/>
          <w:szCs w:val="28"/>
          <w:lang w:val="en-US"/>
        </w:rPr>
        <w:t>LÝ LỊCH KHOA HỌC</w:t>
      </w:r>
      <w:r w:rsidRPr="00636B2D">
        <w:rPr>
          <w:rFonts w:ascii="Times New Roman" w:hAnsi="Times New Roman"/>
          <w:bCs/>
          <w:color w:val="000000"/>
          <w:sz w:val="28"/>
          <w:szCs w:val="28"/>
          <w:lang w:val="en-US"/>
        </w:rPr>
        <w:br/>
      </w:r>
    </w:p>
    <w:p w14:paraId="0F9DAC2A" w14:textId="77777777" w:rsidR="008102E8" w:rsidRPr="009B578C" w:rsidRDefault="008102E8" w:rsidP="009B578C">
      <w:pPr>
        <w:pStyle w:val="Subtitle"/>
        <w:spacing w:before="120" w:after="120" w:line="288" w:lineRule="auto"/>
        <w:ind w:firstLine="567"/>
        <w:rPr>
          <w:rFonts w:ascii="Times New Roman" w:hAnsi="Times New Roman"/>
          <w:sz w:val="28"/>
          <w:szCs w:val="28"/>
          <w:lang w:val="de-DE"/>
        </w:rPr>
      </w:pPr>
      <w:r w:rsidRPr="009B578C">
        <w:rPr>
          <w:rFonts w:ascii="Times New Roman" w:hAnsi="Times New Roman"/>
          <w:sz w:val="28"/>
          <w:szCs w:val="28"/>
          <w:lang w:val="de-DE"/>
        </w:rPr>
        <w:t>I. LÝ LỊCH SƠ LƯỢC</w:t>
      </w:r>
    </w:p>
    <w:p w14:paraId="2EE273FE" w14:textId="77777777" w:rsidR="008102E8" w:rsidRPr="009B578C" w:rsidRDefault="008102E8" w:rsidP="00BE0674">
      <w:pPr>
        <w:spacing w:before="120" w:after="120" w:line="288" w:lineRule="auto"/>
        <w:ind w:firstLine="567"/>
        <w:jc w:val="both"/>
        <w:rPr>
          <w:rFonts w:ascii="Times New Roman" w:hAnsi="Times New Roman"/>
          <w:sz w:val="28"/>
          <w:szCs w:val="28"/>
          <w:lang w:val="de-DE"/>
        </w:rPr>
      </w:pPr>
      <w:r w:rsidRPr="009B578C">
        <w:rPr>
          <w:rFonts w:ascii="Times New Roman" w:hAnsi="Times New Roman"/>
          <w:sz w:val="28"/>
          <w:szCs w:val="28"/>
          <w:lang w:val="de-DE"/>
        </w:rPr>
        <w:t>Họ và tên:</w:t>
      </w:r>
      <w:r w:rsidR="003C2E29" w:rsidRPr="009B578C">
        <w:rPr>
          <w:rFonts w:ascii="Times New Roman" w:hAnsi="Times New Roman"/>
          <w:sz w:val="28"/>
          <w:szCs w:val="28"/>
          <w:lang w:val="de-DE"/>
        </w:rPr>
        <w:t xml:space="preserve"> Phạm Thị Dương</w:t>
      </w:r>
      <w:r w:rsidR="003C2E29" w:rsidRPr="009B578C">
        <w:rPr>
          <w:rFonts w:ascii="Times New Roman" w:hAnsi="Times New Roman"/>
          <w:sz w:val="28"/>
          <w:szCs w:val="28"/>
          <w:lang w:val="de-DE"/>
        </w:rPr>
        <w:tab/>
      </w:r>
      <w:r w:rsidR="003C2E29" w:rsidRPr="009B578C">
        <w:rPr>
          <w:rFonts w:ascii="Times New Roman" w:hAnsi="Times New Roman"/>
          <w:sz w:val="28"/>
          <w:szCs w:val="28"/>
          <w:lang w:val="de-DE"/>
        </w:rPr>
        <w:tab/>
      </w:r>
      <w:r w:rsidR="003C2E29" w:rsidRPr="009B578C">
        <w:rPr>
          <w:rFonts w:ascii="Times New Roman" w:hAnsi="Times New Roman"/>
          <w:sz w:val="28"/>
          <w:szCs w:val="28"/>
          <w:lang w:val="de-DE"/>
        </w:rPr>
        <w:tab/>
      </w:r>
      <w:r w:rsidR="00BE0674">
        <w:rPr>
          <w:rFonts w:ascii="Times New Roman" w:hAnsi="Times New Roman"/>
          <w:sz w:val="28"/>
          <w:szCs w:val="28"/>
          <w:lang w:val="de-DE"/>
        </w:rPr>
        <w:tab/>
      </w:r>
      <w:r w:rsidRPr="009B578C">
        <w:rPr>
          <w:rFonts w:ascii="Times New Roman" w:hAnsi="Times New Roman"/>
          <w:sz w:val="28"/>
          <w:szCs w:val="28"/>
          <w:lang w:val="de-DE"/>
        </w:rPr>
        <w:t>Giới tính:</w:t>
      </w:r>
      <w:r w:rsidR="003C2E29" w:rsidRPr="009B578C">
        <w:rPr>
          <w:rFonts w:ascii="Times New Roman" w:hAnsi="Times New Roman"/>
          <w:sz w:val="28"/>
          <w:szCs w:val="28"/>
          <w:lang w:val="de-DE"/>
        </w:rPr>
        <w:t xml:space="preserve"> Nữ</w:t>
      </w:r>
    </w:p>
    <w:p w14:paraId="40889B9C" w14:textId="77777777" w:rsidR="008102E8" w:rsidRPr="009B578C" w:rsidRDefault="008102E8" w:rsidP="00BE0674">
      <w:pPr>
        <w:spacing w:before="120" w:after="120" w:line="288" w:lineRule="auto"/>
        <w:ind w:firstLine="567"/>
        <w:jc w:val="both"/>
        <w:rPr>
          <w:rFonts w:ascii="Times New Roman" w:hAnsi="Times New Roman"/>
          <w:sz w:val="28"/>
          <w:szCs w:val="28"/>
          <w:lang w:val="de-DE"/>
        </w:rPr>
      </w:pPr>
      <w:r w:rsidRPr="009B578C">
        <w:rPr>
          <w:rFonts w:ascii="Times New Roman" w:hAnsi="Times New Roman"/>
          <w:sz w:val="28"/>
          <w:szCs w:val="28"/>
          <w:lang w:val="de-DE"/>
        </w:rPr>
        <w:t>Ngày, tháng, năm sinh:</w:t>
      </w:r>
      <w:r w:rsidR="003C2E29" w:rsidRPr="009B578C">
        <w:rPr>
          <w:rFonts w:ascii="Times New Roman" w:hAnsi="Times New Roman"/>
          <w:sz w:val="28"/>
          <w:szCs w:val="28"/>
          <w:lang w:val="de-DE"/>
        </w:rPr>
        <w:t xml:space="preserve"> 28/8/1980</w:t>
      </w:r>
      <w:r w:rsidRPr="009B578C">
        <w:rPr>
          <w:rFonts w:ascii="Times New Roman" w:hAnsi="Times New Roman"/>
          <w:sz w:val="28"/>
          <w:szCs w:val="28"/>
          <w:lang w:val="de-DE"/>
        </w:rPr>
        <w:tab/>
      </w:r>
      <w:r w:rsidRPr="009B578C">
        <w:rPr>
          <w:rFonts w:ascii="Times New Roman" w:hAnsi="Times New Roman"/>
          <w:sz w:val="28"/>
          <w:szCs w:val="28"/>
          <w:lang w:val="de-DE"/>
        </w:rPr>
        <w:tab/>
      </w:r>
      <w:r w:rsidR="00BE0674">
        <w:rPr>
          <w:rFonts w:ascii="Times New Roman" w:hAnsi="Times New Roman"/>
          <w:sz w:val="28"/>
          <w:szCs w:val="28"/>
          <w:lang w:val="de-DE"/>
        </w:rPr>
        <w:tab/>
      </w:r>
      <w:r w:rsidRPr="009B578C">
        <w:rPr>
          <w:rFonts w:ascii="Times New Roman" w:hAnsi="Times New Roman"/>
          <w:sz w:val="28"/>
          <w:szCs w:val="28"/>
          <w:lang w:val="de-DE"/>
        </w:rPr>
        <w:t>Nơi sinh:</w:t>
      </w:r>
      <w:r w:rsidR="003C2E29" w:rsidRPr="009B578C">
        <w:rPr>
          <w:rFonts w:ascii="Times New Roman" w:hAnsi="Times New Roman"/>
          <w:sz w:val="28"/>
          <w:szCs w:val="28"/>
          <w:lang w:val="de-DE"/>
        </w:rPr>
        <w:t xml:space="preserve"> </w:t>
      </w:r>
      <w:r w:rsidR="00D22D77" w:rsidRPr="009B578C">
        <w:rPr>
          <w:rFonts w:ascii="Times New Roman" w:hAnsi="Times New Roman"/>
          <w:sz w:val="28"/>
          <w:szCs w:val="28"/>
          <w:lang w:val="de-DE"/>
        </w:rPr>
        <w:t>Hải Phòng</w:t>
      </w:r>
    </w:p>
    <w:p w14:paraId="53C67C53" w14:textId="77777777" w:rsidR="008102E8" w:rsidRPr="009B578C" w:rsidRDefault="008102E8" w:rsidP="00BE0674">
      <w:pPr>
        <w:spacing w:before="120" w:after="120" w:line="288" w:lineRule="auto"/>
        <w:ind w:firstLine="567"/>
        <w:jc w:val="both"/>
        <w:rPr>
          <w:rFonts w:ascii="Times New Roman" w:hAnsi="Times New Roman"/>
          <w:sz w:val="28"/>
          <w:szCs w:val="28"/>
          <w:lang w:val="de-DE"/>
        </w:rPr>
      </w:pPr>
      <w:r w:rsidRPr="009B578C">
        <w:rPr>
          <w:rFonts w:ascii="Times New Roman" w:hAnsi="Times New Roman"/>
          <w:sz w:val="28"/>
          <w:szCs w:val="28"/>
          <w:lang w:val="de-DE"/>
        </w:rPr>
        <w:t>Quê quán:</w:t>
      </w:r>
      <w:r w:rsidR="00BB4F1F" w:rsidRPr="009B578C">
        <w:rPr>
          <w:rFonts w:ascii="Times New Roman" w:hAnsi="Times New Roman"/>
          <w:sz w:val="28"/>
          <w:szCs w:val="28"/>
          <w:lang w:val="de-DE"/>
        </w:rPr>
        <w:t xml:space="preserve"> Đại Đồng, Kiến Thụy, Hải Phòng</w:t>
      </w:r>
      <w:r w:rsidRPr="009B578C">
        <w:rPr>
          <w:rFonts w:ascii="Times New Roman" w:hAnsi="Times New Roman"/>
          <w:sz w:val="28"/>
          <w:szCs w:val="28"/>
          <w:lang w:val="de-DE"/>
        </w:rPr>
        <w:tab/>
      </w:r>
      <w:r w:rsidR="00BE0674">
        <w:rPr>
          <w:rFonts w:ascii="Times New Roman" w:hAnsi="Times New Roman"/>
          <w:sz w:val="28"/>
          <w:szCs w:val="28"/>
          <w:lang w:val="de-DE"/>
        </w:rPr>
        <w:tab/>
      </w:r>
      <w:r w:rsidRPr="009B578C">
        <w:rPr>
          <w:rFonts w:ascii="Times New Roman" w:hAnsi="Times New Roman"/>
          <w:sz w:val="28"/>
          <w:szCs w:val="28"/>
          <w:lang w:val="de-DE"/>
        </w:rPr>
        <w:t>Dân tộc:</w:t>
      </w:r>
      <w:r w:rsidR="00BB4F1F" w:rsidRPr="009B578C">
        <w:rPr>
          <w:rFonts w:ascii="Times New Roman" w:hAnsi="Times New Roman"/>
          <w:sz w:val="28"/>
          <w:szCs w:val="28"/>
          <w:lang w:val="de-DE"/>
        </w:rPr>
        <w:t xml:space="preserve"> Kinh</w:t>
      </w:r>
    </w:p>
    <w:p w14:paraId="009C4F07" w14:textId="77777777" w:rsidR="008102E8" w:rsidRPr="009B578C" w:rsidRDefault="008102E8" w:rsidP="00BE0674">
      <w:pPr>
        <w:spacing w:before="120" w:after="120" w:line="288" w:lineRule="auto"/>
        <w:ind w:firstLine="567"/>
        <w:jc w:val="both"/>
        <w:rPr>
          <w:rFonts w:ascii="Times New Roman" w:hAnsi="Times New Roman"/>
          <w:sz w:val="28"/>
          <w:szCs w:val="28"/>
          <w:lang w:val="de-DE"/>
        </w:rPr>
      </w:pPr>
      <w:r w:rsidRPr="009B578C">
        <w:rPr>
          <w:rFonts w:ascii="Times New Roman" w:hAnsi="Times New Roman"/>
          <w:sz w:val="28"/>
          <w:szCs w:val="28"/>
          <w:lang w:val="de-DE"/>
        </w:rPr>
        <w:t>Học vị cao nhất:</w:t>
      </w:r>
      <w:r w:rsidR="00BB4F1F" w:rsidRPr="009B578C">
        <w:rPr>
          <w:rFonts w:ascii="Times New Roman" w:hAnsi="Times New Roman"/>
          <w:sz w:val="28"/>
          <w:szCs w:val="28"/>
          <w:lang w:val="de-DE"/>
        </w:rPr>
        <w:t xml:space="preserve"> Tiến sỹ</w:t>
      </w:r>
      <w:r w:rsidR="00BB4F1F" w:rsidRPr="009B578C">
        <w:rPr>
          <w:rFonts w:ascii="Times New Roman" w:hAnsi="Times New Roman"/>
          <w:sz w:val="28"/>
          <w:szCs w:val="28"/>
          <w:lang w:val="de-DE"/>
        </w:rPr>
        <w:tab/>
      </w:r>
      <w:r w:rsidR="00BB4F1F" w:rsidRPr="009B578C">
        <w:rPr>
          <w:rFonts w:ascii="Times New Roman" w:hAnsi="Times New Roman"/>
          <w:sz w:val="28"/>
          <w:szCs w:val="28"/>
          <w:lang w:val="de-DE"/>
        </w:rPr>
        <w:tab/>
      </w:r>
      <w:r w:rsidRPr="009B578C">
        <w:rPr>
          <w:rFonts w:ascii="Times New Roman" w:hAnsi="Times New Roman"/>
          <w:sz w:val="28"/>
          <w:szCs w:val="28"/>
          <w:lang w:val="de-DE"/>
        </w:rPr>
        <w:t>Năm, nước nhận học vị:</w:t>
      </w:r>
      <w:r w:rsidR="00BB4F1F" w:rsidRPr="009B578C">
        <w:rPr>
          <w:rFonts w:ascii="Times New Roman" w:hAnsi="Times New Roman"/>
          <w:sz w:val="28"/>
          <w:szCs w:val="28"/>
          <w:lang w:val="de-DE"/>
        </w:rPr>
        <w:t xml:space="preserve"> 2016, Việt Nam</w:t>
      </w:r>
    </w:p>
    <w:p w14:paraId="07906EFA" w14:textId="77777777" w:rsidR="008102E8" w:rsidRPr="009B578C" w:rsidRDefault="008102E8" w:rsidP="00BE0674">
      <w:pPr>
        <w:spacing w:before="120" w:after="120" w:line="288" w:lineRule="auto"/>
        <w:ind w:firstLine="567"/>
        <w:jc w:val="both"/>
        <w:rPr>
          <w:rFonts w:ascii="Times New Roman" w:hAnsi="Times New Roman"/>
          <w:sz w:val="28"/>
          <w:szCs w:val="28"/>
          <w:lang w:val="de-DE"/>
        </w:rPr>
      </w:pPr>
      <w:r w:rsidRPr="009B578C">
        <w:rPr>
          <w:rFonts w:ascii="Times New Roman" w:hAnsi="Times New Roman"/>
          <w:sz w:val="28"/>
          <w:szCs w:val="28"/>
          <w:lang w:val="de-DE"/>
        </w:rPr>
        <w:t>Chức danh khoa học cao nhất:</w:t>
      </w:r>
      <w:r w:rsidRPr="009B578C">
        <w:rPr>
          <w:rFonts w:ascii="Times New Roman" w:hAnsi="Times New Roman"/>
          <w:sz w:val="28"/>
          <w:szCs w:val="28"/>
          <w:lang w:val="de-DE"/>
        </w:rPr>
        <w:tab/>
      </w:r>
      <w:r w:rsidRPr="009B578C">
        <w:rPr>
          <w:rFonts w:ascii="Times New Roman" w:hAnsi="Times New Roman"/>
          <w:sz w:val="28"/>
          <w:szCs w:val="28"/>
          <w:lang w:val="de-DE"/>
        </w:rPr>
        <w:tab/>
      </w:r>
      <w:r w:rsidRPr="009B578C">
        <w:rPr>
          <w:rFonts w:ascii="Times New Roman" w:hAnsi="Times New Roman"/>
          <w:sz w:val="28"/>
          <w:szCs w:val="28"/>
          <w:lang w:val="de-DE"/>
        </w:rPr>
        <w:tab/>
        <w:t>Năm bổ nhiệm:</w:t>
      </w:r>
    </w:p>
    <w:p w14:paraId="4AFE1F79" w14:textId="77777777" w:rsidR="008102E8" w:rsidRPr="009B578C" w:rsidRDefault="008102E8" w:rsidP="00BE0674">
      <w:pPr>
        <w:spacing w:before="120" w:after="120" w:line="288" w:lineRule="auto"/>
        <w:ind w:firstLine="567"/>
        <w:jc w:val="both"/>
        <w:rPr>
          <w:rFonts w:ascii="Times New Roman" w:hAnsi="Times New Roman"/>
          <w:sz w:val="28"/>
          <w:szCs w:val="28"/>
          <w:lang w:val="de-DE"/>
        </w:rPr>
      </w:pPr>
      <w:r w:rsidRPr="009B578C">
        <w:rPr>
          <w:rFonts w:ascii="Times New Roman" w:hAnsi="Times New Roman"/>
          <w:sz w:val="28"/>
          <w:szCs w:val="28"/>
          <w:lang w:val="de-DE"/>
        </w:rPr>
        <w:t>Chức vụ (hiện tại hoặc trước khi nghỉ hưu):</w:t>
      </w:r>
      <w:r w:rsidR="00BB4F1F" w:rsidRPr="009B578C">
        <w:rPr>
          <w:rFonts w:ascii="Times New Roman" w:hAnsi="Times New Roman"/>
          <w:sz w:val="28"/>
          <w:szCs w:val="28"/>
          <w:lang w:val="de-DE"/>
        </w:rPr>
        <w:t xml:space="preserve"> Trưởng </w:t>
      </w:r>
      <w:r w:rsidR="009B578C">
        <w:rPr>
          <w:rFonts w:ascii="Times New Roman" w:hAnsi="Times New Roman"/>
          <w:sz w:val="28"/>
          <w:szCs w:val="28"/>
          <w:lang w:val="de-DE"/>
        </w:rPr>
        <w:t>B</w:t>
      </w:r>
      <w:r w:rsidR="00BB4F1F" w:rsidRPr="009B578C">
        <w:rPr>
          <w:rFonts w:ascii="Times New Roman" w:hAnsi="Times New Roman"/>
          <w:sz w:val="28"/>
          <w:szCs w:val="28"/>
          <w:lang w:val="de-DE"/>
        </w:rPr>
        <w:t>ộ môn Hóa học</w:t>
      </w:r>
    </w:p>
    <w:p w14:paraId="120A4235" w14:textId="77777777" w:rsidR="008102E8" w:rsidRPr="009B578C" w:rsidRDefault="008102E8" w:rsidP="00BE0674">
      <w:pPr>
        <w:spacing w:before="120" w:after="120" w:line="288" w:lineRule="auto"/>
        <w:ind w:firstLine="567"/>
        <w:jc w:val="both"/>
        <w:rPr>
          <w:rFonts w:ascii="Times New Roman" w:hAnsi="Times New Roman"/>
          <w:sz w:val="28"/>
          <w:szCs w:val="28"/>
          <w:lang w:val="de-DE"/>
        </w:rPr>
      </w:pPr>
      <w:r w:rsidRPr="009B578C">
        <w:rPr>
          <w:rFonts w:ascii="Times New Roman" w:hAnsi="Times New Roman"/>
          <w:sz w:val="28"/>
          <w:szCs w:val="28"/>
          <w:lang w:val="de-DE"/>
        </w:rPr>
        <w:t>Đơn vị công tác (hiện tại hoặc trước khi nghỉ hưu):</w:t>
      </w:r>
      <w:r w:rsidR="00BB4F1F" w:rsidRPr="009B578C">
        <w:rPr>
          <w:rFonts w:ascii="Times New Roman" w:hAnsi="Times New Roman"/>
          <w:sz w:val="28"/>
          <w:szCs w:val="28"/>
          <w:lang w:val="de-DE"/>
        </w:rPr>
        <w:t xml:space="preserve"> Viện Môi trường - Trường Đại học Hàng hải Việt Nam</w:t>
      </w:r>
    </w:p>
    <w:p w14:paraId="2E9AB3F0" w14:textId="77777777" w:rsidR="008102E8" w:rsidRPr="009B578C" w:rsidRDefault="008102E8" w:rsidP="00BE0674">
      <w:pPr>
        <w:spacing w:before="120" w:after="120" w:line="288" w:lineRule="auto"/>
        <w:ind w:firstLine="567"/>
        <w:jc w:val="both"/>
        <w:rPr>
          <w:rFonts w:ascii="Times New Roman" w:hAnsi="Times New Roman"/>
          <w:sz w:val="28"/>
          <w:szCs w:val="28"/>
          <w:lang w:val="de-DE"/>
        </w:rPr>
      </w:pPr>
      <w:r w:rsidRPr="009B578C">
        <w:rPr>
          <w:rFonts w:ascii="Times New Roman" w:hAnsi="Times New Roman"/>
          <w:sz w:val="28"/>
          <w:szCs w:val="28"/>
          <w:lang w:val="de-DE"/>
        </w:rPr>
        <w:t>Chỗ ở riêng hoặc địa chỉ liên lạc:</w:t>
      </w:r>
      <w:r w:rsidR="007853DC" w:rsidRPr="009B578C">
        <w:rPr>
          <w:rFonts w:ascii="Times New Roman" w:hAnsi="Times New Roman"/>
          <w:sz w:val="28"/>
          <w:szCs w:val="28"/>
          <w:lang w:val="de-DE"/>
        </w:rPr>
        <w:t xml:space="preserve"> 8A/54 Trung Hành 5, phường Đằng Lâm, quận Hải An</w:t>
      </w:r>
      <w:r w:rsidRPr="009B578C">
        <w:rPr>
          <w:rFonts w:ascii="Times New Roman" w:hAnsi="Times New Roman"/>
          <w:sz w:val="28"/>
          <w:szCs w:val="28"/>
          <w:lang w:val="de-DE"/>
        </w:rPr>
        <w:t xml:space="preserve"> </w:t>
      </w:r>
      <w:r w:rsidRPr="009B578C">
        <w:rPr>
          <w:rFonts w:ascii="Times New Roman" w:hAnsi="Times New Roman"/>
          <w:sz w:val="28"/>
          <w:szCs w:val="28"/>
          <w:lang w:val="de-DE"/>
        </w:rPr>
        <w:tab/>
      </w:r>
      <w:r w:rsidRPr="009B578C">
        <w:rPr>
          <w:rFonts w:ascii="Times New Roman" w:hAnsi="Times New Roman"/>
          <w:sz w:val="28"/>
          <w:szCs w:val="28"/>
          <w:lang w:val="de-DE"/>
        </w:rPr>
        <w:tab/>
      </w:r>
      <w:r w:rsidRPr="009B578C">
        <w:rPr>
          <w:rFonts w:ascii="Times New Roman" w:hAnsi="Times New Roman"/>
          <w:sz w:val="28"/>
          <w:szCs w:val="28"/>
          <w:lang w:val="de-DE"/>
        </w:rPr>
        <w:tab/>
      </w:r>
    </w:p>
    <w:p w14:paraId="7FF5B901" w14:textId="77777777" w:rsidR="008102E8" w:rsidRPr="009B578C" w:rsidRDefault="008102E8" w:rsidP="009B578C">
      <w:pPr>
        <w:spacing w:before="120" w:after="120" w:line="288" w:lineRule="auto"/>
        <w:ind w:firstLine="567"/>
        <w:rPr>
          <w:rFonts w:ascii="Times New Roman" w:hAnsi="Times New Roman"/>
          <w:sz w:val="28"/>
          <w:szCs w:val="28"/>
          <w:lang w:val="de-DE"/>
        </w:rPr>
      </w:pPr>
      <w:r w:rsidRPr="009B578C">
        <w:rPr>
          <w:rFonts w:ascii="Times New Roman" w:hAnsi="Times New Roman"/>
          <w:sz w:val="28"/>
          <w:szCs w:val="28"/>
          <w:lang w:val="de-DE"/>
        </w:rPr>
        <w:t>Điện thoại liên hệ: CQ: NR: DĐ:</w:t>
      </w:r>
      <w:r w:rsidRPr="009B578C">
        <w:rPr>
          <w:rFonts w:ascii="Times New Roman" w:hAnsi="Times New Roman"/>
          <w:sz w:val="28"/>
          <w:szCs w:val="28"/>
          <w:lang w:val="de-DE"/>
        </w:rPr>
        <w:tab/>
      </w:r>
      <w:r w:rsidR="007853DC" w:rsidRPr="009B578C">
        <w:rPr>
          <w:rFonts w:ascii="Times New Roman" w:hAnsi="Times New Roman"/>
          <w:sz w:val="28"/>
          <w:szCs w:val="28"/>
          <w:lang w:val="de-DE"/>
        </w:rPr>
        <w:t>0982.082.880</w:t>
      </w:r>
    </w:p>
    <w:p w14:paraId="10C74BC2" w14:textId="77777777" w:rsidR="008102E8" w:rsidRPr="009B578C" w:rsidRDefault="008102E8" w:rsidP="009B578C">
      <w:pPr>
        <w:spacing w:before="120" w:after="120" w:line="288" w:lineRule="auto"/>
        <w:ind w:firstLine="567"/>
        <w:rPr>
          <w:rFonts w:ascii="Times New Roman" w:hAnsi="Times New Roman"/>
          <w:sz w:val="28"/>
          <w:szCs w:val="28"/>
          <w:lang w:val="de-DE"/>
        </w:rPr>
      </w:pPr>
      <w:r w:rsidRPr="009B578C">
        <w:rPr>
          <w:rFonts w:ascii="Times New Roman" w:hAnsi="Times New Roman"/>
          <w:sz w:val="28"/>
          <w:szCs w:val="28"/>
          <w:lang w:val="de-DE"/>
        </w:rPr>
        <w:t>Fax:  Email:</w:t>
      </w:r>
      <w:r w:rsidR="007853DC" w:rsidRPr="009B578C">
        <w:rPr>
          <w:rFonts w:ascii="Times New Roman" w:hAnsi="Times New Roman"/>
          <w:sz w:val="28"/>
          <w:szCs w:val="28"/>
          <w:lang w:val="de-DE"/>
        </w:rPr>
        <w:t xml:space="preserve"> phamduong80@gmail.com</w:t>
      </w:r>
    </w:p>
    <w:p w14:paraId="48B216A3" w14:textId="77777777" w:rsidR="008102E8" w:rsidRPr="009B578C" w:rsidRDefault="008102E8" w:rsidP="009B578C">
      <w:pPr>
        <w:pStyle w:val="Heading1"/>
        <w:keepNext w:val="0"/>
        <w:spacing w:before="120" w:after="120" w:line="288" w:lineRule="auto"/>
        <w:ind w:firstLine="567"/>
        <w:jc w:val="left"/>
        <w:rPr>
          <w:rFonts w:ascii="Times New Roman" w:hAnsi="Times New Roman"/>
          <w:bCs w:val="0"/>
          <w:i w:val="0"/>
          <w:sz w:val="28"/>
          <w:szCs w:val="28"/>
          <w:lang w:val="de-DE"/>
        </w:rPr>
      </w:pPr>
      <w:r w:rsidRPr="009B578C">
        <w:rPr>
          <w:rFonts w:ascii="Times New Roman" w:hAnsi="Times New Roman"/>
          <w:bCs w:val="0"/>
          <w:i w:val="0"/>
          <w:sz w:val="28"/>
          <w:szCs w:val="28"/>
          <w:lang w:val="de-DE"/>
        </w:rPr>
        <w:t>II. QUÁ TRÌNH ĐÀO TẠO</w:t>
      </w:r>
    </w:p>
    <w:p w14:paraId="731B37CA" w14:textId="77777777" w:rsidR="008102E8" w:rsidRPr="009B578C" w:rsidRDefault="008102E8" w:rsidP="009B578C">
      <w:pPr>
        <w:autoSpaceDE/>
        <w:autoSpaceDN/>
        <w:spacing w:before="120" w:after="120" w:line="288" w:lineRule="auto"/>
        <w:ind w:firstLine="567"/>
        <w:rPr>
          <w:rFonts w:ascii="Times New Roman" w:hAnsi="Times New Roman"/>
          <w:b/>
          <w:sz w:val="28"/>
          <w:szCs w:val="28"/>
          <w:lang w:val="de-DE"/>
        </w:rPr>
      </w:pPr>
      <w:r w:rsidRPr="009B578C">
        <w:rPr>
          <w:rFonts w:ascii="Times New Roman" w:hAnsi="Times New Roman"/>
          <w:b/>
          <w:sz w:val="28"/>
          <w:szCs w:val="28"/>
          <w:lang w:val="de-DE"/>
        </w:rPr>
        <w:t>1. Đại học:</w:t>
      </w:r>
    </w:p>
    <w:p w14:paraId="763832A5" w14:textId="77777777" w:rsidR="008102E8" w:rsidRPr="009B578C" w:rsidRDefault="008102E8" w:rsidP="009B578C">
      <w:pPr>
        <w:spacing w:before="120" w:after="120" w:line="288" w:lineRule="auto"/>
        <w:ind w:firstLine="567"/>
        <w:rPr>
          <w:rFonts w:ascii="Times New Roman" w:hAnsi="Times New Roman"/>
          <w:sz w:val="28"/>
          <w:szCs w:val="28"/>
          <w:lang w:val="de-DE"/>
        </w:rPr>
      </w:pPr>
      <w:r w:rsidRPr="009B578C">
        <w:rPr>
          <w:rFonts w:ascii="Times New Roman" w:hAnsi="Times New Roman"/>
          <w:sz w:val="28"/>
          <w:szCs w:val="28"/>
          <w:lang w:val="de-DE"/>
        </w:rPr>
        <w:t>Hệ đào tạo:</w:t>
      </w:r>
      <w:r w:rsidR="007853DC" w:rsidRPr="009B578C">
        <w:rPr>
          <w:rFonts w:ascii="Times New Roman" w:hAnsi="Times New Roman"/>
          <w:sz w:val="28"/>
          <w:szCs w:val="28"/>
          <w:lang w:val="de-DE"/>
        </w:rPr>
        <w:t xml:space="preserve"> Chính quy</w:t>
      </w:r>
    </w:p>
    <w:p w14:paraId="64FBE44B" w14:textId="77777777" w:rsidR="008102E8" w:rsidRPr="009B578C" w:rsidRDefault="008102E8" w:rsidP="009B578C">
      <w:pPr>
        <w:spacing w:before="120" w:after="120" w:line="288" w:lineRule="auto"/>
        <w:ind w:firstLine="567"/>
        <w:rPr>
          <w:rFonts w:ascii="Times New Roman" w:hAnsi="Times New Roman"/>
          <w:sz w:val="28"/>
          <w:szCs w:val="28"/>
          <w:lang w:val="de-DE"/>
        </w:rPr>
      </w:pPr>
      <w:r w:rsidRPr="009B578C">
        <w:rPr>
          <w:rFonts w:ascii="Times New Roman" w:hAnsi="Times New Roman"/>
          <w:sz w:val="28"/>
          <w:szCs w:val="28"/>
          <w:lang w:val="de-DE"/>
        </w:rPr>
        <w:t>Nơi đào tạo:</w:t>
      </w:r>
      <w:r w:rsidR="007853DC" w:rsidRPr="009B578C">
        <w:rPr>
          <w:rFonts w:ascii="Times New Roman" w:hAnsi="Times New Roman"/>
          <w:sz w:val="28"/>
          <w:szCs w:val="28"/>
          <w:lang w:val="de-DE"/>
        </w:rPr>
        <w:t xml:space="preserve"> </w:t>
      </w:r>
      <w:r w:rsidR="007853DC" w:rsidRPr="009B578C">
        <w:rPr>
          <w:rFonts w:ascii="Times New Roman" w:hAnsi="Times New Roman"/>
          <w:color w:val="000000"/>
          <w:sz w:val="28"/>
          <w:szCs w:val="28"/>
        </w:rPr>
        <w:t xml:space="preserve">Trường </w:t>
      </w:r>
      <w:r w:rsidR="009B578C">
        <w:rPr>
          <w:rFonts w:ascii="Times New Roman" w:hAnsi="Times New Roman"/>
          <w:color w:val="000000"/>
          <w:sz w:val="28"/>
          <w:szCs w:val="28"/>
        </w:rPr>
        <w:t>ĐH</w:t>
      </w:r>
      <w:r w:rsidR="007853DC" w:rsidRPr="009B578C">
        <w:rPr>
          <w:rFonts w:ascii="Times New Roman" w:hAnsi="Times New Roman"/>
          <w:color w:val="000000"/>
          <w:sz w:val="28"/>
          <w:szCs w:val="28"/>
        </w:rPr>
        <w:t xml:space="preserve"> Khoa học Tự nhiên – Đại học Quốc gia Hà Nội</w:t>
      </w:r>
    </w:p>
    <w:p w14:paraId="2E71F0EE" w14:textId="77777777" w:rsidR="008102E8" w:rsidRPr="009B578C" w:rsidRDefault="008102E8" w:rsidP="009B578C">
      <w:pPr>
        <w:spacing w:before="120" w:after="120" w:line="288" w:lineRule="auto"/>
        <w:ind w:firstLine="567"/>
        <w:rPr>
          <w:rFonts w:ascii="Times New Roman" w:hAnsi="Times New Roman"/>
          <w:sz w:val="28"/>
          <w:szCs w:val="28"/>
          <w:lang w:val="de-DE"/>
        </w:rPr>
      </w:pPr>
      <w:r w:rsidRPr="009B578C">
        <w:rPr>
          <w:rFonts w:ascii="Times New Roman" w:hAnsi="Times New Roman"/>
          <w:sz w:val="28"/>
          <w:szCs w:val="28"/>
          <w:lang w:val="de-DE"/>
        </w:rPr>
        <w:t>Ngành học:</w:t>
      </w:r>
      <w:r w:rsidR="007853DC" w:rsidRPr="009B578C">
        <w:rPr>
          <w:rFonts w:ascii="Times New Roman" w:hAnsi="Times New Roman"/>
          <w:sz w:val="28"/>
          <w:szCs w:val="28"/>
          <w:lang w:val="de-DE"/>
        </w:rPr>
        <w:t xml:space="preserve"> Công nghệ Hóa học</w:t>
      </w:r>
    </w:p>
    <w:p w14:paraId="6434B293" w14:textId="77777777" w:rsidR="008102E8" w:rsidRPr="009B578C" w:rsidRDefault="008102E8" w:rsidP="009B578C">
      <w:pPr>
        <w:spacing w:before="120" w:after="120" w:line="288" w:lineRule="auto"/>
        <w:ind w:firstLine="567"/>
        <w:rPr>
          <w:rFonts w:ascii="Times New Roman" w:hAnsi="Times New Roman"/>
          <w:sz w:val="28"/>
          <w:szCs w:val="28"/>
          <w:lang w:val="de-DE"/>
        </w:rPr>
      </w:pPr>
      <w:r w:rsidRPr="009B578C">
        <w:rPr>
          <w:rFonts w:ascii="Times New Roman" w:hAnsi="Times New Roman"/>
          <w:sz w:val="28"/>
          <w:szCs w:val="28"/>
          <w:lang w:val="de-DE"/>
        </w:rPr>
        <w:t>Nước đào tạo:</w:t>
      </w:r>
      <w:r w:rsidR="007853DC" w:rsidRPr="009B578C">
        <w:rPr>
          <w:rFonts w:ascii="Times New Roman" w:hAnsi="Times New Roman"/>
          <w:sz w:val="28"/>
          <w:szCs w:val="28"/>
          <w:lang w:val="de-DE"/>
        </w:rPr>
        <w:t xml:space="preserve"> Việt Nam</w:t>
      </w:r>
      <w:r w:rsidRPr="009B578C">
        <w:rPr>
          <w:rFonts w:ascii="Times New Roman" w:hAnsi="Times New Roman"/>
          <w:sz w:val="28"/>
          <w:szCs w:val="28"/>
          <w:lang w:val="de-DE"/>
        </w:rPr>
        <w:t xml:space="preserve"> </w:t>
      </w:r>
      <w:r w:rsidRPr="009B578C">
        <w:rPr>
          <w:rFonts w:ascii="Times New Roman" w:hAnsi="Times New Roman"/>
          <w:sz w:val="28"/>
          <w:szCs w:val="28"/>
          <w:lang w:val="de-DE"/>
        </w:rPr>
        <w:tab/>
      </w:r>
      <w:r w:rsidRPr="009B578C">
        <w:rPr>
          <w:rFonts w:ascii="Times New Roman" w:hAnsi="Times New Roman"/>
          <w:sz w:val="28"/>
          <w:szCs w:val="28"/>
          <w:lang w:val="de-DE"/>
        </w:rPr>
        <w:tab/>
      </w:r>
      <w:r w:rsidRPr="009B578C">
        <w:rPr>
          <w:rFonts w:ascii="Times New Roman" w:hAnsi="Times New Roman"/>
          <w:sz w:val="28"/>
          <w:szCs w:val="28"/>
          <w:lang w:val="de-DE"/>
        </w:rPr>
        <w:tab/>
      </w:r>
      <w:r w:rsidR="007853DC" w:rsidRPr="009B578C">
        <w:rPr>
          <w:rFonts w:ascii="Times New Roman" w:hAnsi="Times New Roman"/>
          <w:sz w:val="28"/>
          <w:szCs w:val="28"/>
          <w:lang w:val="de-DE"/>
        </w:rPr>
        <w:tab/>
      </w:r>
      <w:r w:rsidRPr="009B578C">
        <w:rPr>
          <w:rFonts w:ascii="Times New Roman" w:hAnsi="Times New Roman"/>
          <w:sz w:val="28"/>
          <w:szCs w:val="28"/>
          <w:lang w:val="de-DE"/>
        </w:rPr>
        <w:t xml:space="preserve">Năm tốt nghiệp: </w:t>
      </w:r>
      <w:r w:rsidR="007853DC" w:rsidRPr="009B578C">
        <w:rPr>
          <w:rFonts w:ascii="Times New Roman" w:hAnsi="Times New Roman"/>
          <w:sz w:val="28"/>
          <w:szCs w:val="28"/>
          <w:lang w:val="de-DE"/>
        </w:rPr>
        <w:t>2001</w:t>
      </w:r>
    </w:p>
    <w:p w14:paraId="54B3A29E" w14:textId="77777777" w:rsidR="008102E8" w:rsidRPr="009B578C" w:rsidRDefault="008102E8" w:rsidP="009B578C">
      <w:pPr>
        <w:spacing w:before="120" w:after="120" w:line="288" w:lineRule="auto"/>
        <w:ind w:firstLine="567"/>
        <w:rPr>
          <w:rFonts w:ascii="Times New Roman" w:hAnsi="Times New Roman"/>
          <w:sz w:val="28"/>
          <w:szCs w:val="28"/>
          <w:lang w:val="de-DE"/>
        </w:rPr>
      </w:pPr>
      <w:r w:rsidRPr="009B578C">
        <w:rPr>
          <w:rFonts w:ascii="Times New Roman" w:hAnsi="Times New Roman"/>
          <w:sz w:val="28"/>
          <w:szCs w:val="28"/>
          <w:lang w:val="de-DE"/>
        </w:rPr>
        <w:t>Bằng đại học 2:</w:t>
      </w:r>
      <w:r w:rsidRPr="009B578C">
        <w:rPr>
          <w:rFonts w:ascii="Times New Roman" w:hAnsi="Times New Roman"/>
          <w:sz w:val="28"/>
          <w:szCs w:val="28"/>
          <w:lang w:val="de-DE"/>
        </w:rPr>
        <w:tab/>
      </w:r>
      <w:r w:rsidRPr="009B578C">
        <w:rPr>
          <w:rFonts w:ascii="Times New Roman" w:hAnsi="Times New Roman"/>
          <w:sz w:val="28"/>
          <w:szCs w:val="28"/>
          <w:lang w:val="de-DE"/>
        </w:rPr>
        <w:tab/>
      </w:r>
      <w:r w:rsidRPr="009B578C">
        <w:rPr>
          <w:rFonts w:ascii="Times New Roman" w:hAnsi="Times New Roman"/>
          <w:sz w:val="28"/>
          <w:szCs w:val="28"/>
          <w:lang w:val="de-DE"/>
        </w:rPr>
        <w:tab/>
      </w:r>
      <w:r w:rsidRPr="009B578C">
        <w:rPr>
          <w:rFonts w:ascii="Times New Roman" w:hAnsi="Times New Roman"/>
          <w:sz w:val="28"/>
          <w:szCs w:val="28"/>
          <w:lang w:val="de-DE"/>
        </w:rPr>
        <w:tab/>
      </w:r>
      <w:r w:rsidRPr="009B578C">
        <w:rPr>
          <w:rFonts w:ascii="Times New Roman" w:hAnsi="Times New Roman"/>
          <w:sz w:val="28"/>
          <w:szCs w:val="28"/>
          <w:lang w:val="de-DE"/>
        </w:rPr>
        <w:tab/>
        <w:t xml:space="preserve">Năm tốt nghiệp: </w:t>
      </w:r>
    </w:p>
    <w:p w14:paraId="0A7272D9" w14:textId="77777777" w:rsidR="008102E8" w:rsidRPr="009B578C" w:rsidRDefault="008102E8" w:rsidP="009B578C">
      <w:pPr>
        <w:autoSpaceDE/>
        <w:autoSpaceDN/>
        <w:spacing w:before="120" w:after="120" w:line="288" w:lineRule="auto"/>
        <w:ind w:firstLine="567"/>
        <w:rPr>
          <w:rFonts w:ascii="Times New Roman" w:hAnsi="Times New Roman"/>
          <w:b/>
          <w:sz w:val="28"/>
          <w:szCs w:val="28"/>
          <w:lang w:val="de-DE"/>
        </w:rPr>
      </w:pPr>
      <w:r w:rsidRPr="009B578C">
        <w:rPr>
          <w:rFonts w:ascii="Times New Roman" w:hAnsi="Times New Roman"/>
          <w:b/>
          <w:sz w:val="28"/>
          <w:szCs w:val="28"/>
          <w:lang w:val="de-DE"/>
        </w:rPr>
        <w:t>2. Sau đại học</w:t>
      </w:r>
    </w:p>
    <w:p w14:paraId="63ACB470" w14:textId="77777777" w:rsidR="008102E8" w:rsidRPr="009B578C" w:rsidRDefault="008102E8" w:rsidP="009B578C">
      <w:pPr>
        <w:autoSpaceDE/>
        <w:autoSpaceDN/>
        <w:spacing w:before="120" w:after="120" w:line="288" w:lineRule="auto"/>
        <w:ind w:firstLine="567"/>
        <w:rPr>
          <w:rFonts w:ascii="Times New Roman" w:hAnsi="Times New Roman"/>
          <w:sz w:val="28"/>
          <w:szCs w:val="28"/>
          <w:lang w:val="de-DE"/>
        </w:rPr>
      </w:pPr>
      <w:r w:rsidRPr="009B578C">
        <w:rPr>
          <w:rFonts w:ascii="Times New Roman" w:hAnsi="Times New Roman"/>
          <w:sz w:val="28"/>
          <w:szCs w:val="28"/>
          <w:lang w:val="de-DE"/>
        </w:rPr>
        <w:t>- Thạc sĩ chuyên ngành:</w:t>
      </w:r>
      <w:r w:rsidR="007853DC" w:rsidRPr="009B578C">
        <w:rPr>
          <w:rFonts w:ascii="Times New Roman" w:hAnsi="Times New Roman"/>
          <w:sz w:val="28"/>
          <w:szCs w:val="28"/>
          <w:lang w:val="de-DE"/>
        </w:rPr>
        <w:t xml:space="preserve"> Hóa kỹ thuật</w:t>
      </w:r>
      <w:r w:rsidRPr="009B578C">
        <w:rPr>
          <w:rFonts w:ascii="Times New Roman" w:hAnsi="Times New Roman"/>
          <w:sz w:val="28"/>
          <w:szCs w:val="28"/>
          <w:lang w:val="de-DE"/>
        </w:rPr>
        <w:tab/>
      </w:r>
      <w:r w:rsidRPr="009B578C">
        <w:rPr>
          <w:rFonts w:ascii="Times New Roman" w:hAnsi="Times New Roman"/>
          <w:sz w:val="28"/>
          <w:szCs w:val="28"/>
          <w:lang w:val="de-DE"/>
        </w:rPr>
        <w:tab/>
        <w:t>Năm cấp bằng:</w:t>
      </w:r>
      <w:r w:rsidR="007853DC" w:rsidRPr="009B578C">
        <w:rPr>
          <w:rFonts w:ascii="Times New Roman" w:hAnsi="Times New Roman"/>
          <w:sz w:val="28"/>
          <w:szCs w:val="28"/>
          <w:lang w:val="de-DE"/>
        </w:rPr>
        <w:t xml:space="preserve"> 2004</w:t>
      </w:r>
    </w:p>
    <w:p w14:paraId="73932312" w14:textId="77777777" w:rsidR="008102E8" w:rsidRPr="009B578C" w:rsidRDefault="008102E8" w:rsidP="009B578C">
      <w:pPr>
        <w:spacing w:before="120" w:after="120" w:line="288" w:lineRule="auto"/>
        <w:ind w:firstLine="567"/>
        <w:rPr>
          <w:rFonts w:ascii="Times New Roman" w:hAnsi="Times New Roman"/>
          <w:sz w:val="28"/>
          <w:szCs w:val="28"/>
          <w:lang w:val="de-DE"/>
        </w:rPr>
      </w:pPr>
      <w:r w:rsidRPr="009B578C">
        <w:rPr>
          <w:rFonts w:ascii="Times New Roman" w:hAnsi="Times New Roman"/>
          <w:sz w:val="28"/>
          <w:szCs w:val="28"/>
          <w:lang w:val="de-DE"/>
        </w:rPr>
        <w:t>Nơi đào tạo:</w:t>
      </w:r>
      <w:r w:rsidR="007853DC" w:rsidRPr="009B578C">
        <w:rPr>
          <w:rFonts w:ascii="Times New Roman" w:hAnsi="Times New Roman"/>
          <w:color w:val="000000"/>
          <w:sz w:val="28"/>
          <w:szCs w:val="28"/>
        </w:rPr>
        <w:t xml:space="preserve"> Trường </w:t>
      </w:r>
      <w:r w:rsidR="009B578C">
        <w:rPr>
          <w:rFonts w:ascii="Times New Roman" w:hAnsi="Times New Roman"/>
          <w:color w:val="000000"/>
          <w:sz w:val="28"/>
          <w:szCs w:val="28"/>
        </w:rPr>
        <w:t>ĐH</w:t>
      </w:r>
      <w:r w:rsidR="007853DC" w:rsidRPr="009B578C">
        <w:rPr>
          <w:rFonts w:ascii="Times New Roman" w:hAnsi="Times New Roman"/>
          <w:color w:val="000000"/>
          <w:sz w:val="28"/>
          <w:szCs w:val="28"/>
        </w:rPr>
        <w:t xml:space="preserve"> Khoa học Tự nhiên – Đại học Quốc gia Hà Nội</w:t>
      </w:r>
    </w:p>
    <w:p w14:paraId="6EB56970" w14:textId="77777777" w:rsidR="008102E8" w:rsidRPr="009B578C" w:rsidRDefault="007853DC" w:rsidP="009B578C">
      <w:pPr>
        <w:autoSpaceDE/>
        <w:autoSpaceDN/>
        <w:spacing w:before="120" w:after="120" w:line="288" w:lineRule="auto"/>
        <w:ind w:firstLine="567"/>
        <w:rPr>
          <w:rFonts w:ascii="Times New Roman" w:hAnsi="Times New Roman"/>
          <w:sz w:val="28"/>
          <w:szCs w:val="28"/>
          <w:lang w:val="de-DE"/>
        </w:rPr>
      </w:pPr>
      <w:r w:rsidRPr="009B578C">
        <w:rPr>
          <w:rFonts w:ascii="Times New Roman" w:hAnsi="Times New Roman"/>
          <w:sz w:val="28"/>
          <w:szCs w:val="28"/>
          <w:lang w:val="de-DE"/>
        </w:rPr>
        <w:t>- Tiến sĩ chuyên ngành: Hóa môi trường</w:t>
      </w:r>
      <w:r w:rsidRPr="009B578C">
        <w:rPr>
          <w:rFonts w:ascii="Times New Roman" w:hAnsi="Times New Roman"/>
          <w:sz w:val="28"/>
          <w:szCs w:val="28"/>
          <w:lang w:val="de-DE"/>
        </w:rPr>
        <w:tab/>
      </w:r>
      <w:r w:rsidR="008102E8" w:rsidRPr="009B578C">
        <w:rPr>
          <w:rFonts w:ascii="Times New Roman" w:hAnsi="Times New Roman"/>
          <w:sz w:val="28"/>
          <w:szCs w:val="28"/>
          <w:lang w:val="de-DE"/>
        </w:rPr>
        <w:t>Năm cấp bằng:</w:t>
      </w:r>
      <w:r w:rsidRPr="009B578C">
        <w:rPr>
          <w:rFonts w:ascii="Times New Roman" w:hAnsi="Times New Roman"/>
          <w:sz w:val="28"/>
          <w:szCs w:val="28"/>
          <w:lang w:val="de-DE"/>
        </w:rPr>
        <w:t xml:space="preserve"> 2016</w:t>
      </w:r>
    </w:p>
    <w:p w14:paraId="409AF04A" w14:textId="77777777" w:rsidR="008102E8" w:rsidRPr="009B578C" w:rsidRDefault="008102E8" w:rsidP="009B578C">
      <w:pPr>
        <w:spacing w:before="120" w:after="120" w:line="288" w:lineRule="auto"/>
        <w:ind w:firstLine="567"/>
        <w:rPr>
          <w:rFonts w:ascii="Times New Roman" w:hAnsi="Times New Roman"/>
          <w:sz w:val="28"/>
          <w:szCs w:val="28"/>
          <w:lang w:val="de-DE"/>
        </w:rPr>
      </w:pPr>
      <w:r w:rsidRPr="009B578C">
        <w:rPr>
          <w:rFonts w:ascii="Times New Roman" w:hAnsi="Times New Roman"/>
          <w:sz w:val="28"/>
          <w:szCs w:val="28"/>
          <w:lang w:val="de-DE"/>
        </w:rPr>
        <w:t>Nơi đào tạo:</w:t>
      </w:r>
      <w:r w:rsidR="007853DC" w:rsidRPr="009B578C">
        <w:rPr>
          <w:rFonts w:ascii="Times New Roman" w:hAnsi="Times New Roman"/>
          <w:color w:val="000000"/>
          <w:sz w:val="28"/>
          <w:szCs w:val="28"/>
        </w:rPr>
        <w:t xml:space="preserve"> Trường </w:t>
      </w:r>
      <w:r w:rsidR="009B578C">
        <w:rPr>
          <w:rFonts w:ascii="Times New Roman" w:hAnsi="Times New Roman"/>
          <w:color w:val="000000"/>
          <w:sz w:val="28"/>
          <w:szCs w:val="28"/>
        </w:rPr>
        <w:t>ĐH</w:t>
      </w:r>
      <w:r w:rsidR="007853DC" w:rsidRPr="009B578C">
        <w:rPr>
          <w:rFonts w:ascii="Times New Roman" w:hAnsi="Times New Roman"/>
          <w:color w:val="000000"/>
          <w:sz w:val="28"/>
          <w:szCs w:val="28"/>
        </w:rPr>
        <w:t xml:space="preserve"> Khoa học Tự nhiên – Đại học Quốc gia Hà Nội</w:t>
      </w:r>
    </w:p>
    <w:p w14:paraId="13011171" w14:textId="77777777" w:rsidR="007853DC" w:rsidRPr="009B578C" w:rsidRDefault="008102E8" w:rsidP="009B578C">
      <w:pPr>
        <w:tabs>
          <w:tab w:val="left" w:leader="dot" w:pos="9900"/>
        </w:tabs>
        <w:spacing w:before="120" w:after="120" w:line="288" w:lineRule="auto"/>
        <w:jc w:val="both"/>
        <w:rPr>
          <w:rFonts w:ascii="Times New Roman" w:hAnsi="Times New Roman"/>
          <w:color w:val="000000"/>
          <w:sz w:val="28"/>
          <w:szCs w:val="28"/>
        </w:rPr>
      </w:pPr>
      <w:r w:rsidRPr="009B578C">
        <w:rPr>
          <w:rFonts w:ascii="Times New Roman" w:hAnsi="Times New Roman"/>
          <w:sz w:val="28"/>
          <w:szCs w:val="28"/>
          <w:lang w:val="de-DE"/>
        </w:rPr>
        <w:t>- Tên luận án:</w:t>
      </w:r>
      <w:r w:rsidR="007853DC" w:rsidRPr="009B578C">
        <w:rPr>
          <w:rFonts w:ascii="Times New Roman" w:hAnsi="Times New Roman"/>
          <w:color w:val="000000"/>
          <w:sz w:val="28"/>
          <w:szCs w:val="28"/>
        </w:rPr>
        <w:t xml:space="preserve"> Nghiên cứu chế tạo xúc tác dị thể Fe-TiO</w:t>
      </w:r>
      <w:r w:rsidR="007853DC" w:rsidRPr="009B578C">
        <w:rPr>
          <w:rFonts w:ascii="Times New Roman" w:hAnsi="Times New Roman"/>
          <w:color w:val="000000"/>
          <w:sz w:val="28"/>
          <w:szCs w:val="28"/>
          <w:vertAlign w:val="subscript"/>
        </w:rPr>
        <w:t>2</w:t>
      </w:r>
      <w:r w:rsidR="007853DC" w:rsidRPr="009B578C">
        <w:rPr>
          <w:rFonts w:ascii="Times New Roman" w:hAnsi="Times New Roman"/>
          <w:color w:val="000000"/>
          <w:sz w:val="28"/>
          <w:szCs w:val="28"/>
        </w:rPr>
        <w:t>/diatomit và inmenit biến tính cho quá trình xử lý một số phẩm vàng hữu cơ trong môi trường nước.</w:t>
      </w:r>
    </w:p>
    <w:p w14:paraId="2B06C543" w14:textId="77777777" w:rsidR="008102E8" w:rsidRPr="00636B2D" w:rsidRDefault="008102E8" w:rsidP="008102E8">
      <w:pPr>
        <w:spacing w:before="120" w:after="120" w:line="320" w:lineRule="exact"/>
        <w:ind w:firstLine="567"/>
        <w:rPr>
          <w:rFonts w:ascii="Times New Roman" w:hAnsi="Times New Roman"/>
          <w:sz w:val="28"/>
          <w:szCs w:val="28"/>
          <w:lang w:val="de-DE"/>
        </w:rPr>
      </w:pPr>
    </w:p>
    <w:tbl>
      <w:tblPr>
        <w:tblW w:w="5000" w:type="pct"/>
        <w:tblLook w:val="0000" w:firstRow="0" w:lastRow="0" w:firstColumn="0" w:lastColumn="0" w:noHBand="0" w:noVBand="0"/>
      </w:tblPr>
      <w:tblGrid>
        <w:gridCol w:w="2369"/>
        <w:gridCol w:w="2873"/>
        <w:gridCol w:w="4003"/>
      </w:tblGrid>
      <w:tr w:rsidR="008102E8" w:rsidRPr="009B578C" w14:paraId="6F232744" w14:textId="77777777" w:rsidTr="009B578C">
        <w:tc>
          <w:tcPr>
            <w:tcW w:w="1281" w:type="pct"/>
            <w:tcBorders>
              <w:top w:val="single" w:sz="4" w:space="0" w:color="auto"/>
              <w:left w:val="single" w:sz="4" w:space="0" w:color="auto"/>
              <w:bottom w:val="single" w:sz="4" w:space="0" w:color="auto"/>
              <w:right w:val="single" w:sz="4" w:space="0" w:color="auto"/>
            </w:tcBorders>
          </w:tcPr>
          <w:p w14:paraId="3DCA716F" w14:textId="77777777" w:rsidR="008102E8" w:rsidRPr="009B578C" w:rsidRDefault="008102E8" w:rsidP="00BE0674">
            <w:pPr>
              <w:spacing w:before="120" w:after="120" w:line="320" w:lineRule="exact"/>
              <w:rPr>
                <w:rFonts w:ascii="Times New Roman" w:hAnsi="Times New Roman"/>
                <w:b/>
                <w:sz w:val="28"/>
                <w:szCs w:val="28"/>
              </w:rPr>
            </w:pPr>
            <w:r w:rsidRPr="009B578C">
              <w:rPr>
                <w:rFonts w:ascii="Times New Roman" w:hAnsi="Times New Roman"/>
                <w:b/>
                <w:sz w:val="28"/>
                <w:szCs w:val="28"/>
              </w:rPr>
              <w:t>3. Ngoại ngữ:</w:t>
            </w:r>
          </w:p>
        </w:tc>
        <w:tc>
          <w:tcPr>
            <w:tcW w:w="1554" w:type="pct"/>
            <w:tcBorders>
              <w:top w:val="single" w:sz="4" w:space="0" w:color="auto"/>
              <w:left w:val="single" w:sz="4" w:space="0" w:color="auto"/>
              <w:bottom w:val="single" w:sz="4" w:space="0" w:color="auto"/>
              <w:right w:val="single" w:sz="4" w:space="0" w:color="auto"/>
            </w:tcBorders>
          </w:tcPr>
          <w:p w14:paraId="1A6E7DDA" w14:textId="77777777" w:rsidR="008102E8" w:rsidRPr="009B578C" w:rsidRDefault="008102E8" w:rsidP="0092601D">
            <w:pPr>
              <w:spacing w:before="120" w:after="120" w:line="320" w:lineRule="exact"/>
              <w:rPr>
                <w:rFonts w:ascii="Times New Roman" w:hAnsi="Times New Roman"/>
                <w:sz w:val="28"/>
                <w:szCs w:val="28"/>
              </w:rPr>
            </w:pPr>
            <w:r w:rsidRPr="009B578C">
              <w:rPr>
                <w:rFonts w:ascii="Times New Roman" w:hAnsi="Times New Roman"/>
                <w:sz w:val="28"/>
                <w:szCs w:val="28"/>
              </w:rPr>
              <w:t>1.</w:t>
            </w:r>
            <w:r w:rsidR="007853DC" w:rsidRPr="009B578C">
              <w:rPr>
                <w:rFonts w:ascii="Times New Roman" w:hAnsi="Times New Roman"/>
                <w:sz w:val="28"/>
                <w:szCs w:val="28"/>
              </w:rPr>
              <w:t xml:space="preserve"> Tiếng Anh</w:t>
            </w:r>
          </w:p>
          <w:p w14:paraId="1BDED576" w14:textId="77777777" w:rsidR="008102E8" w:rsidRPr="009B578C" w:rsidRDefault="008102E8" w:rsidP="0092601D">
            <w:pPr>
              <w:spacing w:before="120" w:after="120" w:line="320" w:lineRule="exact"/>
              <w:rPr>
                <w:rFonts w:ascii="Times New Roman" w:hAnsi="Times New Roman"/>
                <w:sz w:val="28"/>
                <w:szCs w:val="28"/>
              </w:rPr>
            </w:pPr>
          </w:p>
        </w:tc>
        <w:tc>
          <w:tcPr>
            <w:tcW w:w="2166" w:type="pct"/>
            <w:tcBorders>
              <w:top w:val="single" w:sz="4" w:space="0" w:color="auto"/>
              <w:left w:val="single" w:sz="4" w:space="0" w:color="auto"/>
              <w:bottom w:val="single" w:sz="4" w:space="0" w:color="auto"/>
              <w:right w:val="single" w:sz="4" w:space="0" w:color="auto"/>
            </w:tcBorders>
          </w:tcPr>
          <w:p w14:paraId="4EAFCB5C" w14:textId="77777777" w:rsidR="008102E8" w:rsidRPr="009B578C" w:rsidRDefault="008102E8" w:rsidP="0092601D">
            <w:pPr>
              <w:spacing w:before="120" w:after="120" w:line="320" w:lineRule="exact"/>
              <w:rPr>
                <w:rFonts w:ascii="Times New Roman" w:hAnsi="Times New Roman"/>
                <w:sz w:val="28"/>
                <w:szCs w:val="28"/>
              </w:rPr>
            </w:pPr>
            <w:r w:rsidRPr="009B578C">
              <w:rPr>
                <w:rFonts w:ascii="Times New Roman" w:hAnsi="Times New Roman"/>
                <w:sz w:val="28"/>
                <w:szCs w:val="28"/>
              </w:rPr>
              <w:t>Mức độ sử dụng:</w:t>
            </w:r>
            <w:r w:rsidR="007853DC" w:rsidRPr="009B578C">
              <w:rPr>
                <w:rFonts w:ascii="Times New Roman" w:hAnsi="Times New Roman"/>
                <w:sz w:val="28"/>
                <w:szCs w:val="28"/>
              </w:rPr>
              <w:t xml:space="preserve"> Khá</w:t>
            </w:r>
          </w:p>
          <w:p w14:paraId="49196ACD" w14:textId="77777777" w:rsidR="008102E8" w:rsidRPr="009B578C" w:rsidRDefault="008102E8" w:rsidP="0092601D">
            <w:pPr>
              <w:spacing w:before="120" w:after="120" w:line="320" w:lineRule="exact"/>
              <w:rPr>
                <w:rFonts w:ascii="Times New Roman" w:hAnsi="Times New Roman"/>
                <w:sz w:val="28"/>
                <w:szCs w:val="28"/>
              </w:rPr>
            </w:pPr>
            <w:r w:rsidRPr="009B578C">
              <w:rPr>
                <w:rFonts w:ascii="Times New Roman" w:hAnsi="Times New Roman"/>
                <w:sz w:val="28"/>
                <w:szCs w:val="28"/>
              </w:rPr>
              <w:t>Mức độ sử dụng:</w:t>
            </w:r>
          </w:p>
        </w:tc>
      </w:tr>
    </w:tbl>
    <w:p w14:paraId="32A65204" w14:textId="77777777" w:rsidR="008102E8" w:rsidRPr="009B578C" w:rsidRDefault="008102E8" w:rsidP="008102E8">
      <w:pPr>
        <w:spacing w:before="120" w:after="120" w:line="320" w:lineRule="exact"/>
        <w:ind w:firstLine="567"/>
        <w:rPr>
          <w:rFonts w:ascii="Times New Roman" w:hAnsi="Times New Roman"/>
          <w:b/>
          <w:sz w:val="28"/>
          <w:szCs w:val="28"/>
        </w:rPr>
      </w:pPr>
    </w:p>
    <w:p w14:paraId="31A5361A" w14:textId="77777777" w:rsidR="008102E8" w:rsidRPr="009B578C" w:rsidRDefault="008102E8" w:rsidP="008102E8">
      <w:pPr>
        <w:spacing w:before="120" w:after="120" w:line="320" w:lineRule="exact"/>
        <w:ind w:firstLine="567"/>
        <w:rPr>
          <w:rFonts w:ascii="Times New Roman" w:hAnsi="Times New Roman"/>
          <w:b/>
          <w:sz w:val="28"/>
          <w:szCs w:val="28"/>
        </w:rPr>
      </w:pPr>
      <w:r w:rsidRPr="009B578C">
        <w:rPr>
          <w:rFonts w:ascii="Times New Roman" w:hAnsi="Times New Roman"/>
          <w:b/>
          <w:sz w:val="28"/>
          <w:szCs w:val="28"/>
        </w:rPr>
        <w:t>III. QUÁ TRÌNH CÔNG TÁC CHUYÊN MÔN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8"/>
        <w:gridCol w:w="3069"/>
        <w:gridCol w:w="3848"/>
      </w:tblGrid>
      <w:tr w:rsidR="008102E8" w:rsidRPr="009B578C" w14:paraId="7E73C280" w14:textId="77777777" w:rsidTr="009B578C">
        <w:trPr>
          <w:jc w:val="center"/>
        </w:trPr>
        <w:tc>
          <w:tcPr>
            <w:tcW w:w="1259" w:type="pct"/>
          </w:tcPr>
          <w:p w14:paraId="2A194456" w14:textId="77777777" w:rsidR="008102E8" w:rsidRPr="009B578C" w:rsidRDefault="008102E8" w:rsidP="0092601D">
            <w:pPr>
              <w:spacing w:line="240" w:lineRule="auto"/>
              <w:jc w:val="center"/>
              <w:rPr>
                <w:rFonts w:ascii="Times New Roman" w:hAnsi="Times New Roman"/>
                <w:b/>
                <w:sz w:val="28"/>
                <w:szCs w:val="28"/>
              </w:rPr>
            </w:pPr>
            <w:r w:rsidRPr="009B578C">
              <w:rPr>
                <w:rFonts w:ascii="Times New Roman" w:hAnsi="Times New Roman"/>
                <w:b/>
                <w:sz w:val="28"/>
                <w:szCs w:val="28"/>
              </w:rPr>
              <w:t>Thời gian</w:t>
            </w:r>
          </w:p>
        </w:tc>
        <w:tc>
          <w:tcPr>
            <w:tcW w:w="1660" w:type="pct"/>
          </w:tcPr>
          <w:p w14:paraId="265F5642" w14:textId="77777777" w:rsidR="008102E8" w:rsidRPr="009B578C" w:rsidRDefault="008102E8" w:rsidP="0092601D">
            <w:pPr>
              <w:spacing w:line="240" w:lineRule="auto"/>
              <w:jc w:val="center"/>
              <w:rPr>
                <w:rFonts w:ascii="Times New Roman" w:hAnsi="Times New Roman"/>
                <w:b/>
                <w:sz w:val="28"/>
                <w:szCs w:val="28"/>
              </w:rPr>
            </w:pPr>
            <w:r w:rsidRPr="009B578C">
              <w:rPr>
                <w:rFonts w:ascii="Times New Roman" w:hAnsi="Times New Roman"/>
                <w:b/>
                <w:sz w:val="28"/>
                <w:szCs w:val="28"/>
              </w:rPr>
              <w:t>Nơi công tác</w:t>
            </w:r>
          </w:p>
        </w:tc>
        <w:tc>
          <w:tcPr>
            <w:tcW w:w="2081" w:type="pct"/>
          </w:tcPr>
          <w:p w14:paraId="327CF29A" w14:textId="77777777" w:rsidR="008102E8" w:rsidRPr="009B578C" w:rsidRDefault="008102E8" w:rsidP="0092601D">
            <w:pPr>
              <w:spacing w:line="240" w:lineRule="auto"/>
              <w:jc w:val="center"/>
              <w:rPr>
                <w:rFonts w:ascii="Times New Roman" w:hAnsi="Times New Roman"/>
                <w:b/>
                <w:sz w:val="28"/>
                <w:szCs w:val="28"/>
              </w:rPr>
            </w:pPr>
            <w:r w:rsidRPr="009B578C">
              <w:rPr>
                <w:rFonts w:ascii="Times New Roman" w:hAnsi="Times New Roman"/>
                <w:b/>
                <w:sz w:val="28"/>
                <w:szCs w:val="28"/>
              </w:rPr>
              <w:t>Công việc đảm nhiệm</w:t>
            </w:r>
          </w:p>
        </w:tc>
      </w:tr>
      <w:tr w:rsidR="007853DC" w:rsidRPr="009B578C" w14:paraId="30773FC9" w14:textId="77777777" w:rsidTr="009B578C">
        <w:trPr>
          <w:trHeight w:val="397"/>
          <w:jc w:val="center"/>
        </w:trPr>
        <w:tc>
          <w:tcPr>
            <w:tcW w:w="1259" w:type="pct"/>
          </w:tcPr>
          <w:p w14:paraId="39F9B06C" w14:textId="77777777" w:rsidR="007853DC" w:rsidRPr="009B578C" w:rsidRDefault="007853DC" w:rsidP="0092601D">
            <w:pPr>
              <w:spacing w:line="312" w:lineRule="auto"/>
              <w:jc w:val="center"/>
              <w:rPr>
                <w:rFonts w:ascii="Times New Roman" w:hAnsi="Times New Roman"/>
                <w:color w:val="000000"/>
                <w:sz w:val="28"/>
                <w:szCs w:val="28"/>
              </w:rPr>
            </w:pPr>
            <w:r w:rsidRPr="009B578C">
              <w:rPr>
                <w:rFonts w:ascii="Times New Roman" w:hAnsi="Times New Roman"/>
                <w:color w:val="000000"/>
                <w:sz w:val="28"/>
                <w:szCs w:val="28"/>
              </w:rPr>
              <w:t>11/2004 -06/2015</w:t>
            </w:r>
          </w:p>
        </w:tc>
        <w:tc>
          <w:tcPr>
            <w:tcW w:w="1660" w:type="pct"/>
          </w:tcPr>
          <w:p w14:paraId="3AF1E5E4" w14:textId="77777777" w:rsidR="007853DC" w:rsidRPr="009B578C" w:rsidRDefault="007853DC" w:rsidP="0092601D">
            <w:pPr>
              <w:spacing w:line="312" w:lineRule="auto"/>
              <w:jc w:val="center"/>
              <w:rPr>
                <w:rFonts w:ascii="Times New Roman" w:hAnsi="Times New Roman"/>
                <w:color w:val="000000"/>
                <w:sz w:val="28"/>
                <w:szCs w:val="28"/>
              </w:rPr>
            </w:pPr>
            <w:r w:rsidRPr="009B578C">
              <w:rPr>
                <w:rFonts w:ascii="Times New Roman" w:hAnsi="Times New Roman"/>
                <w:color w:val="000000"/>
                <w:sz w:val="28"/>
                <w:szCs w:val="28"/>
              </w:rPr>
              <w:t>Trường Đại học Hàng hải Việt Nam</w:t>
            </w:r>
          </w:p>
        </w:tc>
        <w:tc>
          <w:tcPr>
            <w:tcW w:w="2081" w:type="pct"/>
          </w:tcPr>
          <w:p w14:paraId="6D0D40AE" w14:textId="77777777" w:rsidR="007853DC" w:rsidRPr="009B578C" w:rsidRDefault="007853DC" w:rsidP="0092601D">
            <w:pPr>
              <w:spacing w:line="312" w:lineRule="auto"/>
              <w:jc w:val="center"/>
              <w:rPr>
                <w:rFonts w:ascii="Times New Roman" w:hAnsi="Times New Roman"/>
                <w:color w:val="000000"/>
                <w:sz w:val="28"/>
                <w:szCs w:val="28"/>
              </w:rPr>
            </w:pPr>
            <w:r w:rsidRPr="009B578C">
              <w:rPr>
                <w:rFonts w:ascii="Times New Roman" w:hAnsi="Times New Roman"/>
                <w:color w:val="000000"/>
                <w:sz w:val="28"/>
                <w:szCs w:val="28"/>
              </w:rPr>
              <w:t xml:space="preserve">Giảng viên Bộ môn Kỹ thuật môi trường - Khoa máy tàu biển </w:t>
            </w:r>
          </w:p>
        </w:tc>
      </w:tr>
      <w:tr w:rsidR="007853DC" w:rsidRPr="009B578C" w14:paraId="013EF3D8" w14:textId="77777777" w:rsidTr="009B578C">
        <w:trPr>
          <w:trHeight w:val="397"/>
          <w:jc w:val="center"/>
        </w:trPr>
        <w:tc>
          <w:tcPr>
            <w:tcW w:w="1259" w:type="pct"/>
          </w:tcPr>
          <w:p w14:paraId="69D6BD23" w14:textId="77777777" w:rsidR="007853DC" w:rsidRPr="009B578C" w:rsidRDefault="007853DC" w:rsidP="0092601D">
            <w:pPr>
              <w:spacing w:line="312" w:lineRule="auto"/>
              <w:jc w:val="center"/>
              <w:rPr>
                <w:rFonts w:ascii="Times New Roman" w:hAnsi="Times New Roman"/>
                <w:color w:val="000000"/>
                <w:sz w:val="28"/>
                <w:szCs w:val="28"/>
              </w:rPr>
            </w:pPr>
            <w:r w:rsidRPr="009B578C">
              <w:rPr>
                <w:rFonts w:ascii="Times New Roman" w:hAnsi="Times New Roman"/>
                <w:color w:val="000000"/>
                <w:sz w:val="28"/>
                <w:szCs w:val="28"/>
              </w:rPr>
              <w:t>06/2015 đến nay</w:t>
            </w:r>
          </w:p>
        </w:tc>
        <w:tc>
          <w:tcPr>
            <w:tcW w:w="1660" w:type="pct"/>
          </w:tcPr>
          <w:p w14:paraId="6E22CD9D" w14:textId="77777777" w:rsidR="007853DC" w:rsidRPr="009B578C" w:rsidRDefault="007853DC" w:rsidP="0092601D">
            <w:pPr>
              <w:spacing w:line="312" w:lineRule="auto"/>
              <w:jc w:val="center"/>
              <w:rPr>
                <w:rFonts w:ascii="Times New Roman" w:hAnsi="Times New Roman"/>
                <w:color w:val="000000"/>
                <w:sz w:val="28"/>
                <w:szCs w:val="28"/>
              </w:rPr>
            </w:pPr>
            <w:r w:rsidRPr="009B578C">
              <w:rPr>
                <w:rFonts w:ascii="Times New Roman" w:hAnsi="Times New Roman"/>
                <w:color w:val="000000"/>
                <w:sz w:val="28"/>
                <w:szCs w:val="28"/>
              </w:rPr>
              <w:t>Trường Đại học Hàng hải Việt Nam</w:t>
            </w:r>
          </w:p>
        </w:tc>
        <w:tc>
          <w:tcPr>
            <w:tcW w:w="2081" w:type="pct"/>
          </w:tcPr>
          <w:p w14:paraId="48370170" w14:textId="77777777" w:rsidR="007853DC" w:rsidRPr="009B578C" w:rsidRDefault="007853DC" w:rsidP="0092601D">
            <w:pPr>
              <w:spacing w:line="312" w:lineRule="auto"/>
              <w:jc w:val="center"/>
              <w:rPr>
                <w:rFonts w:ascii="Times New Roman" w:hAnsi="Times New Roman"/>
                <w:color w:val="000000"/>
                <w:sz w:val="28"/>
                <w:szCs w:val="28"/>
              </w:rPr>
            </w:pPr>
            <w:r w:rsidRPr="009B578C">
              <w:rPr>
                <w:rFonts w:ascii="Times New Roman" w:hAnsi="Times New Roman"/>
                <w:color w:val="000000"/>
                <w:sz w:val="28"/>
                <w:szCs w:val="28"/>
              </w:rPr>
              <w:t>Trưởng Bộ môn Hóa học - Viện môi trường</w:t>
            </w:r>
          </w:p>
        </w:tc>
      </w:tr>
    </w:tbl>
    <w:p w14:paraId="671D43E3" w14:textId="77777777" w:rsidR="008102E8" w:rsidRPr="00616000" w:rsidRDefault="008102E8" w:rsidP="00616000">
      <w:pPr>
        <w:spacing w:before="120" w:after="120" w:line="320" w:lineRule="exact"/>
        <w:rPr>
          <w:rFonts w:ascii="Times New Roman" w:hAnsi="Times New Roman"/>
          <w:b/>
          <w:sz w:val="18"/>
          <w:szCs w:val="28"/>
        </w:rPr>
      </w:pPr>
    </w:p>
    <w:p w14:paraId="68C251ED" w14:textId="77777777" w:rsidR="008102E8" w:rsidRPr="00636B2D" w:rsidRDefault="008102E8" w:rsidP="008102E8">
      <w:pPr>
        <w:spacing w:before="120" w:after="120" w:line="320" w:lineRule="exact"/>
        <w:ind w:firstLine="567"/>
        <w:rPr>
          <w:rFonts w:ascii="Times New Roman" w:hAnsi="Times New Roman"/>
          <w:b/>
          <w:sz w:val="28"/>
          <w:szCs w:val="28"/>
        </w:rPr>
      </w:pPr>
      <w:r w:rsidRPr="00636B2D">
        <w:rPr>
          <w:rFonts w:ascii="Times New Roman" w:hAnsi="Times New Roman"/>
          <w:b/>
          <w:sz w:val="28"/>
          <w:szCs w:val="28"/>
        </w:rPr>
        <w:t>IV. QUÁ TRÌNH NGHIÊN CỨU KHOA HỌC</w:t>
      </w:r>
    </w:p>
    <w:p w14:paraId="01CDDD13" w14:textId="77777777" w:rsidR="008102E8" w:rsidRPr="00636B2D" w:rsidRDefault="008102E8" w:rsidP="008102E8">
      <w:pPr>
        <w:autoSpaceDE/>
        <w:autoSpaceDN/>
        <w:spacing w:before="120" w:after="120" w:line="320" w:lineRule="exact"/>
        <w:ind w:firstLine="567"/>
        <w:rPr>
          <w:rFonts w:ascii="Times New Roman" w:hAnsi="Times New Roman"/>
          <w:sz w:val="28"/>
          <w:szCs w:val="28"/>
        </w:rPr>
      </w:pPr>
      <w:r w:rsidRPr="00636B2D">
        <w:rPr>
          <w:rFonts w:ascii="Times New Roman" w:hAnsi="Times New Roman"/>
          <w:sz w:val="28"/>
          <w:szCs w:val="28"/>
        </w:rPr>
        <w:t>1. Các đề tài nghiên cứu khoa học đã và đang tham gia:</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3784"/>
        <w:gridCol w:w="1504"/>
        <w:gridCol w:w="1842"/>
        <w:gridCol w:w="1621"/>
      </w:tblGrid>
      <w:tr w:rsidR="008102E8" w:rsidRPr="00636B2D" w14:paraId="0AA0AD51" w14:textId="77777777" w:rsidTr="00616000">
        <w:trPr>
          <w:tblHeader/>
        </w:trPr>
        <w:tc>
          <w:tcPr>
            <w:tcW w:w="334" w:type="pct"/>
          </w:tcPr>
          <w:p w14:paraId="51A6CB90" w14:textId="77777777" w:rsidR="008102E8" w:rsidRPr="00636B2D" w:rsidRDefault="008102E8" w:rsidP="0092601D">
            <w:pPr>
              <w:spacing w:line="240" w:lineRule="auto"/>
              <w:jc w:val="center"/>
              <w:rPr>
                <w:rFonts w:ascii="Times New Roman" w:hAnsi="Times New Roman"/>
                <w:b/>
                <w:szCs w:val="28"/>
              </w:rPr>
            </w:pPr>
            <w:r w:rsidRPr="00636B2D">
              <w:rPr>
                <w:rFonts w:ascii="Times New Roman" w:hAnsi="Times New Roman"/>
                <w:b/>
                <w:szCs w:val="28"/>
              </w:rPr>
              <w:t>TT</w:t>
            </w:r>
          </w:p>
        </w:tc>
        <w:tc>
          <w:tcPr>
            <w:tcW w:w="2017" w:type="pct"/>
          </w:tcPr>
          <w:p w14:paraId="06DC2CDC" w14:textId="77777777" w:rsidR="008102E8" w:rsidRPr="00636B2D" w:rsidRDefault="008102E8" w:rsidP="0092601D">
            <w:pPr>
              <w:spacing w:line="240" w:lineRule="auto"/>
              <w:jc w:val="center"/>
              <w:rPr>
                <w:rFonts w:ascii="Times New Roman" w:hAnsi="Times New Roman"/>
                <w:b/>
                <w:szCs w:val="28"/>
              </w:rPr>
            </w:pPr>
            <w:r w:rsidRPr="00636B2D">
              <w:rPr>
                <w:rFonts w:ascii="Times New Roman" w:hAnsi="Times New Roman"/>
                <w:b/>
                <w:szCs w:val="28"/>
              </w:rPr>
              <w:t xml:space="preserve">Tên đề tài nghiên cứu </w:t>
            </w:r>
          </w:p>
        </w:tc>
        <w:tc>
          <w:tcPr>
            <w:tcW w:w="802" w:type="pct"/>
          </w:tcPr>
          <w:p w14:paraId="47B19A5C" w14:textId="77777777" w:rsidR="008102E8" w:rsidRPr="00636B2D" w:rsidRDefault="008102E8" w:rsidP="0092601D">
            <w:pPr>
              <w:spacing w:line="240" w:lineRule="auto"/>
              <w:jc w:val="center"/>
              <w:rPr>
                <w:rFonts w:ascii="Times New Roman" w:hAnsi="Times New Roman"/>
                <w:b/>
                <w:szCs w:val="28"/>
              </w:rPr>
            </w:pPr>
            <w:r w:rsidRPr="00636B2D">
              <w:rPr>
                <w:rFonts w:ascii="Times New Roman" w:hAnsi="Times New Roman"/>
                <w:b/>
                <w:szCs w:val="28"/>
              </w:rPr>
              <w:t>Năm bắt đầu/Năm hoàn thành</w:t>
            </w:r>
          </w:p>
        </w:tc>
        <w:tc>
          <w:tcPr>
            <w:tcW w:w="982" w:type="pct"/>
          </w:tcPr>
          <w:p w14:paraId="037B9C3C" w14:textId="77777777" w:rsidR="008102E8" w:rsidRPr="00636B2D" w:rsidRDefault="008102E8" w:rsidP="0092601D">
            <w:pPr>
              <w:spacing w:line="240" w:lineRule="auto"/>
              <w:jc w:val="center"/>
              <w:rPr>
                <w:rFonts w:ascii="Times New Roman" w:hAnsi="Times New Roman"/>
                <w:b/>
                <w:szCs w:val="28"/>
              </w:rPr>
            </w:pPr>
            <w:r w:rsidRPr="00636B2D">
              <w:rPr>
                <w:rFonts w:ascii="Times New Roman" w:hAnsi="Times New Roman"/>
                <w:b/>
                <w:szCs w:val="28"/>
              </w:rPr>
              <w:t>Đề tài cấp (NN, Bộ, ngành, trường)</w:t>
            </w:r>
          </w:p>
        </w:tc>
        <w:tc>
          <w:tcPr>
            <w:tcW w:w="864" w:type="pct"/>
          </w:tcPr>
          <w:p w14:paraId="382550FC" w14:textId="77777777" w:rsidR="008102E8" w:rsidRPr="00636B2D" w:rsidRDefault="008102E8" w:rsidP="0092601D">
            <w:pPr>
              <w:spacing w:line="240" w:lineRule="auto"/>
              <w:jc w:val="center"/>
              <w:rPr>
                <w:rFonts w:ascii="Times New Roman" w:hAnsi="Times New Roman"/>
                <w:b/>
                <w:szCs w:val="28"/>
              </w:rPr>
            </w:pPr>
            <w:r w:rsidRPr="00636B2D">
              <w:rPr>
                <w:rFonts w:ascii="Times New Roman" w:hAnsi="Times New Roman"/>
                <w:b/>
                <w:szCs w:val="28"/>
              </w:rPr>
              <w:t>Trách nhiệm tham gia trong đề tài</w:t>
            </w:r>
          </w:p>
        </w:tc>
      </w:tr>
      <w:tr w:rsidR="00245942" w:rsidRPr="009B578C" w14:paraId="3FBEA6C2" w14:textId="77777777" w:rsidTr="00616000">
        <w:trPr>
          <w:trHeight w:val="482"/>
        </w:trPr>
        <w:tc>
          <w:tcPr>
            <w:tcW w:w="334" w:type="pct"/>
          </w:tcPr>
          <w:p w14:paraId="5125A0C4" w14:textId="77777777" w:rsidR="00245942" w:rsidRPr="009B578C" w:rsidRDefault="006F5049" w:rsidP="009B578C">
            <w:pPr>
              <w:spacing w:line="288" w:lineRule="auto"/>
              <w:rPr>
                <w:rFonts w:ascii="Times New Roman" w:hAnsi="Times New Roman"/>
              </w:rPr>
            </w:pPr>
            <w:r w:rsidRPr="009B578C">
              <w:rPr>
                <w:rFonts w:ascii="Times New Roman" w:hAnsi="Times New Roman"/>
              </w:rPr>
              <w:t>1</w:t>
            </w:r>
          </w:p>
        </w:tc>
        <w:tc>
          <w:tcPr>
            <w:tcW w:w="2017" w:type="pct"/>
          </w:tcPr>
          <w:p w14:paraId="2B955CB7" w14:textId="77777777" w:rsidR="00245942" w:rsidRPr="009B578C" w:rsidRDefault="00245942" w:rsidP="009B578C">
            <w:pPr>
              <w:tabs>
                <w:tab w:val="left" w:pos="851"/>
              </w:tabs>
              <w:spacing w:line="288" w:lineRule="auto"/>
              <w:jc w:val="both"/>
              <w:rPr>
                <w:rFonts w:ascii="Times New Roman" w:hAnsi="Times New Roman"/>
                <w:color w:val="000000"/>
                <w:lang w:val="pt-BR"/>
              </w:rPr>
            </w:pPr>
            <w:r w:rsidRPr="009B578C">
              <w:rPr>
                <w:rFonts w:ascii="Times New Roman" w:hAnsi="Times New Roman"/>
                <w:color w:val="000000"/>
                <w:lang w:val="nl-NL"/>
              </w:rPr>
              <w:t>Nghiên cứu cải tạo hệ thống xử lý nước thải Trường Đại học Hàng hải thành mô hình thí nghiệm cho sinh viên ngành KTMT</w:t>
            </w:r>
          </w:p>
        </w:tc>
        <w:tc>
          <w:tcPr>
            <w:tcW w:w="802" w:type="pct"/>
          </w:tcPr>
          <w:p w14:paraId="1C12A655" w14:textId="77777777" w:rsidR="00245942" w:rsidRPr="009B578C" w:rsidRDefault="00245942" w:rsidP="009B578C">
            <w:pPr>
              <w:spacing w:line="288" w:lineRule="auto"/>
              <w:jc w:val="center"/>
              <w:rPr>
                <w:rFonts w:ascii="Times New Roman" w:hAnsi="Times New Roman"/>
              </w:rPr>
            </w:pPr>
            <w:r w:rsidRPr="009B578C">
              <w:rPr>
                <w:rFonts w:ascii="Times New Roman" w:hAnsi="Times New Roman"/>
              </w:rPr>
              <w:t>2006-2007</w:t>
            </w:r>
          </w:p>
        </w:tc>
        <w:tc>
          <w:tcPr>
            <w:tcW w:w="982" w:type="pct"/>
          </w:tcPr>
          <w:p w14:paraId="1283DA28" w14:textId="77777777" w:rsidR="00245942" w:rsidRPr="009B578C" w:rsidRDefault="00245942" w:rsidP="009B578C">
            <w:pPr>
              <w:spacing w:line="288" w:lineRule="auto"/>
              <w:jc w:val="center"/>
              <w:rPr>
                <w:rFonts w:ascii="Times New Roman" w:hAnsi="Times New Roman"/>
              </w:rPr>
            </w:pPr>
            <w:r w:rsidRPr="009B578C">
              <w:rPr>
                <w:rFonts w:ascii="Times New Roman" w:hAnsi="Times New Roman"/>
                <w:color w:val="000000"/>
                <w:lang w:val="nl-NL"/>
              </w:rPr>
              <w:t>Trường Đại học Hàng hải VN</w:t>
            </w:r>
          </w:p>
        </w:tc>
        <w:tc>
          <w:tcPr>
            <w:tcW w:w="864" w:type="pct"/>
          </w:tcPr>
          <w:p w14:paraId="6754EAC0" w14:textId="77777777" w:rsidR="00245942" w:rsidRPr="009B578C" w:rsidRDefault="0027089C" w:rsidP="009B578C">
            <w:pPr>
              <w:spacing w:line="288" w:lineRule="auto"/>
              <w:jc w:val="center"/>
              <w:rPr>
                <w:rFonts w:ascii="Times New Roman" w:hAnsi="Times New Roman"/>
              </w:rPr>
            </w:pPr>
            <w:r w:rsidRPr="009B578C">
              <w:rPr>
                <w:rFonts w:ascii="Times New Roman" w:hAnsi="Times New Roman"/>
                <w:color w:val="000000"/>
                <w:lang w:val="pt-BR"/>
              </w:rPr>
              <w:t>Chủ trì</w:t>
            </w:r>
          </w:p>
        </w:tc>
      </w:tr>
      <w:tr w:rsidR="00245942" w:rsidRPr="009B578C" w14:paraId="3CC64AA6" w14:textId="77777777" w:rsidTr="00616000">
        <w:trPr>
          <w:trHeight w:val="482"/>
        </w:trPr>
        <w:tc>
          <w:tcPr>
            <w:tcW w:w="334" w:type="pct"/>
          </w:tcPr>
          <w:p w14:paraId="1010469B" w14:textId="77777777" w:rsidR="00245942" w:rsidRPr="009B578C" w:rsidRDefault="006F5049" w:rsidP="009B578C">
            <w:pPr>
              <w:spacing w:line="288" w:lineRule="auto"/>
              <w:rPr>
                <w:rFonts w:ascii="Times New Roman" w:hAnsi="Times New Roman"/>
              </w:rPr>
            </w:pPr>
            <w:r w:rsidRPr="009B578C">
              <w:rPr>
                <w:rFonts w:ascii="Times New Roman" w:hAnsi="Times New Roman"/>
              </w:rPr>
              <w:t>2</w:t>
            </w:r>
          </w:p>
        </w:tc>
        <w:tc>
          <w:tcPr>
            <w:tcW w:w="2017" w:type="pct"/>
          </w:tcPr>
          <w:p w14:paraId="5B7171E3" w14:textId="77777777" w:rsidR="00245942" w:rsidRPr="009B578C" w:rsidRDefault="00245942" w:rsidP="009B578C">
            <w:pPr>
              <w:tabs>
                <w:tab w:val="left" w:pos="851"/>
              </w:tabs>
              <w:spacing w:line="288" w:lineRule="auto"/>
              <w:jc w:val="both"/>
              <w:rPr>
                <w:rFonts w:ascii="Times New Roman" w:hAnsi="Times New Roman"/>
                <w:color w:val="000000"/>
                <w:lang w:val="nl-NL"/>
              </w:rPr>
            </w:pPr>
            <w:r w:rsidRPr="009B578C">
              <w:rPr>
                <w:rFonts w:ascii="Times New Roman" w:hAnsi="Times New Roman"/>
                <w:color w:val="000000"/>
                <w:lang w:val="nl-NL"/>
              </w:rPr>
              <w:t>Nghiên cứu thiết kế hệ thống xử lý nước thải mạ dây hàn cho Công ty công nghiệp vật liệu hàn Nam Triệu</w:t>
            </w:r>
          </w:p>
        </w:tc>
        <w:tc>
          <w:tcPr>
            <w:tcW w:w="802" w:type="pct"/>
          </w:tcPr>
          <w:p w14:paraId="2A2AF98B" w14:textId="77777777" w:rsidR="00245942" w:rsidRPr="009B578C" w:rsidRDefault="00245942" w:rsidP="009B578C">
            <w:pPr>
              <w:spacing w:line="288" w:lineRule="auto"/>
              <w:jc w:val="center"/>
              <w:rPr>
                <w:rFonts w:ascii="Times New Roman" w:hAnsi="Times New Roman"/>
              </w:rPr>
            </w:pPr>
            <w:r w:rsidRPr="009B578C">
              <w:rPr>
                <w:rFonts w:ascii="Times New Roman" w:hAnsi="Times New Roman"/>
              </w:rPr>
              <w:t>2008-2009</w:t>
            </w:r>
          </w:p>
        </w:tc>
        <w:tc>
          <w:tcPr>
            <w:tcW w:w="982" w:type="pct"/>
          </w:tcPr>
          <w:p w14:paraId="4DB4086F" w14:textId="77777777" w:rsidR="00245942" w:rsidRPr="009B578C" w:rsidRDefault="00245942" w:rsidP="009B578C">
            <w:pPr>
              <w:spacing w:line="288" w:lineRule="auto"/>
              <w:jc w:val="center"/>
              <w:rPr>
                <w:rFonts w:ascii="Times New Roman" w:hAnsi="Times New Roman"/>
              </w:rPr>
            </w:pPr>
            <w:r w:rsidRPr="009B578C">
              <w:rPr>
                <w:rFonts w:ascii="Times New Roman" w:hAnsi="Times New Roman"/>
                <w:color w:val="000000"/>
                <w:lang w:val="nl-NL"/>
              </w:rPr>
              <w:t>Trường Đại học Hàng hải VN</w:t>
            </w:r>
          </w:p>
        </w:tc>
        <w:tc>
          <w:tcPr>
            <w:tcW w:w="864" w:type="pct"/>
          </w:tcPr>
          <w:p w14:paraId="0EB47A58" w14:textId="77777777" w:rsidR="00245942" w:rsidRPr="009B578C" w:rsidRDefault="0027089C" w:rsidP="009B578C">
            <w:pPr>
              <w:spacing w:line="288" w:lineRule="auto"/>
              <w:jc w:val="center"/>
              <w:rPr>
                <w:rFonts w:ascii="Times New Roman" w:hAnsi="Times New Roman"/>
              </w:rPr>
            </w:pPr>
            <w:r w:rsidRPr="009B578C">
              <w:rPr>
                <w:rFonts w:ascii="Times New Roman" w:hAnsi="Times New Roman"/>
                <w:color w:val="000000"/>
                <w:lang w:val="pt-BR"/>
              </w:rPr>
              <w:t>Chủ trì</w:t>
            </w:r>
          </w:p>
        </w:tc>
      </w:tr>
      <w:tr w:rsidR="00245942" w:rsidRPr="009B578C" w14:paraId="52C54C17" w14:textId="77777777" w:rsidTr="00616000">
        <w:trPr>
          <w:trHeight w:val="482"/>
        </w:trPr>
        <w:tc>
          <w:tcPr>
            <w:tcW w:w="334" w:type="pct"/>
          </w:tcPr>
          <w:p w14:paraId="1E2AA37D" w14:textId="77777777" w:rsidR="00245942" w:rsidRPr="009B578C" w:rsidRDefault="009B578C" w:rsidP="009B578C">
            <w:pPr>
              <w:spacing w:line="288" w:lineRule="auto"/>
              <w:rPr>
                <w:rFonts w:ascii="Times New Roman" w:hAnsi="Times New Roman"/>
              </w:rPr>
            </w:pPr>
            <w:r>
              <w:rPr>
                <w:rFonts w:ascii="Times New Roman" w:hAnsi="Times New Roman"/>
              </w:rPr>
              <w:t>3</w:t>
            </w:r>
          </w:p>
        </w:tc>
        <w:tc>
          <w:tcPr>
            <w:tcW w:w="2017" w:type="pct"/>
          </w:tcPr>
          <w:p w14:paraId="64CEBC70" w14:textId="77777777" w:rsidR="00245942" w:rsidRPr="009B578C" w:rsidRDefault="00245942" w:rsidP="009B578C">
            <w:pPr>
              <w:spacing w:line="288" w:lineRule="auto"/>
              <w:jc w:val="both"/>
              <w:rPr>
                <w:rFonts w:ascii="Times New Roman" w:hAnsi="Times New Roman"/>
                <w:color w:val="000000"/>
                <w:lang w:val="nl-NL"/>
              </w:rPr>
            </w:pPr>
            <w:r w:rsidRPr="009B578C">
              <w:rPr>
                <w:rFonts w:ascii="Times New Roman" w:hAnsi="Times New Roman"/>
                <w:color w:val="000000"/>
                <w:lang w:val="nl-NL"/>
              </w:rPr>
              <w:t>Nghiên cứu tổng hợp xúc tác quang hóa dị thể cho quá trình Fenton để xử lý một số chất ô nhiễm hữu cơ trong nước thải ngành dệt nhuộm</w:t>
            </w:r>
          </w:p>
        </w:tc>
        <w:tc>
          <w:tcPr>
            <w:tcW w:w="802" w:type="pct"/>
          </w:tcPr>
          <w:p w14:paraId="6A200035" w14:textId="77777777" w:rsidR="00245942" w:rsidRPr="009B578C" w:rsidRDefault="00245942" w:rsidP="009B578C">
            <w:pPr>
              <w:spacing w:line="288" w:lineRule="auto"/>
              <w:jc w:val="center"/>
              <w:rPr>
                <w:rFonts w:ascii="Times New Roman" w:hAnsi="Times New Roman"/>
              </w:rPr>
            </w:pPr>
            <w:r w:rsidRPr="009B578C">
              <w:rPr>
                <w:rFonts w:ascii="Times New Roman" w:hAnsi="Times New Roman"/>
              </w:rPr>
              <w:t>2010-2011</w:t>
            </w:r>
          </w:p>
        </w:tc>
        <w:tc>
          <w:tcPr>
            <w:tcW w:w="982" w:type="pct"/>
          </w:tcPr>
          <w:p w14:paraId="68B4E431" w14:textId="77777777" w:rsidR="00245942" w:rsidRPr="009B578C" w:rsidRDefault="0027089C" w:rsidP="009B578C">
            <w:pPr>
              <w:spacing w:line="288" w:lineRule="auto"/>
              <w:jc w:val="center"/>
              <w:rPr>
                <w:rFonts w:ascii="Times New Roman" w:hAnsi="Times New Roman"/>
              </w:rPr>
            </w:pPr>
            <w:r w:rsidRPr="009B578C">
              <w:rPr>
                <w:rFonts w:ascii="Times New Roman" w:hAnsi="Times New Roman"/>
                <w:color w:val="000000"/>
                <w:lang w:val="nl-NL"/>
              </w:rPr>
              <w:t>Trường Đại học Hàng hải VN</w:t>
            </w:r>
          </w:p>
        </w:tc>
        <w:tc>
          <w:tcPr>
            <w:tcW w:w="864" w:type="pct"/>
          </w:tcPr>
          <w:p w14:paraId="7EA31E10" w14:textId="77777777" w:rsidR="00245942" w:rsidRPr="009B578C" w:rsidRDefault="0027089C" w:rsidP="009B578C">
            <w:pPr>
              <w:spacing w:line="288" w:lineRule="auto"/>
              <w:jc w:val="center"/>
              <w:rPr>
                <w:rFonts w:ascii="Times New Roman" w:hAnsi="Times New Roman"/>
              </w:rPr>
            </w:pPr>
            <w:r w:rsidRPr="009B578C">
              <w:rPr>
                <w:rFonts w:ascii="Times New Roman" w:hAnsi="Times New Roman"/>
                <w:color w:val="000000"/>
                <w:lang w:val="pt-BR"/>
              </w:rPr>
              <w:t>Chủ trì</w:t>
            </w:r>
          </w:p>
        </w:tc>
      </w:tr>
      <w:tr w:rsidR="0027089C" w:rsidRPr="009B578C" w14:paraId="3EA1D503" w14:textId="77777777" w:rsidTr="00616000">
        <w:trPr>
          <w:trHeight w:val="482"/>
        </w:trPr>
        <w:tc>
          <w:tcPr>
            <w:tcW w:w="334" w:type="pct"/>
          </w:tcPr>
          <w:p w14:paraId="7604E6FE" w14:textId="77777777" w:rsidR="0027089C" w:rsidRPr="009B578C" w:rsidRDefault="009B578C" w:rsidP="009B578C">
            <w:pPr>
              <w:spacing w:line="288" w:lineRule="auto"/>
              <w:rPr>
                <w:rFonts w:ascii="Times New Roman" w:hAnsi="Times New Roman"/>
              </w:rPr>
            </w:pPr>
            <w:r>
              <w:rPr>
                <w:rFonts w:ascii="Times New Roman" w:hAnsi="Times New Roman"/>
              </w:rPr>
              <w:t>4</w:t>
            </w:r>
          </w:p>
        </w:tc>
        <w:tc>
          <w:tcPr>
            <w:tcW w:w="2017" w:type="pct"/>
          </w:tcPr>
          <w:p w14:paraId="351E99E8" w14:textId="77777777" w:rsidR="0027089C" w:rsidRPr="009B578C" w:rsidRDefault="0027089C" w:rsidP="009B578C">
            <w:pPr>
              <w:spacing w:line="288" w:lineRule="auto"/>
              <w:jc w:val="both"/>
              <w:rPr>
                <w:rFonts w:ascii="Times New Roman" w:hAnsi="Times New Roman"/>
                <w:color w:val="000000"/>
                <w:lang w:val="nl-NL"/>
              </w:rPr>
            </w:pPr>
            <w:r w:rsidRPr="009B578C">
              <w:rPr>
                <w:rFonts w:ascii="Times New Roman" w:hAnsi="Times New Roman"/>
                <w:color w:val="000000"/>
                <w:lang w:val="nl-NL"/>
              </w:rPr>
              <w:t>Nghiên cứu chế tạo vật liệu nano TiO</w:t>
            </w:r>
            <w:r w:rsidRPr="009B578C">
              <w:rPr>
                <w:rFonts w:ascii="Times New Roman" w:hAnsi="Times New Roman"/>
                <w:color w:val="000000"/>
                <w:vertAlign w:val="subscript"/>
                <w:lang w:val="nl-NL"/>
              </w:rPr>
              <w:t>2</w:t>
            </w:r>
            <w:r w:rsidRPr="009B578C">
              <w:rPr>
                <w:rFonts w:ascii="Times New Roman" w:hAnsi="Times New Roman"/>
                <w:color w:val="000000"/>
                <w:lang w:val="nl-NL"/>
              </w:rPr>
              <w:t xml:space="preserve"> phủ trên bông thạch anh để phân hủy một số chất độc hại trong môi trường không khí</w:t>
            </w:r>
          </w:p>
        </w:tc>
        <w:tc>
          <w:tcPr>
            <w:tcW w:w="802" w:type="pct"/>
          </w:tcPr>
          <w:p w14:paraId="72032807" w14:textId="77777777" w:rsidR="0027089C" w:rsidRPr="009B578C" w:rsidRDefault="0027089C" w:rsidP="009B578C">
            <w:pPr>
              <w:spacing w:line="288" w:lineRule="auto"/>
              <w:jc w:val="center"/>
              <w:rPr>
                <w:rFonts w:ascii="Times New Roman" w:hAnsi="Times New Roman"/>
              </w:rPr>
            </w:pPr>
            <w:r w:rsidRPr="009B578C">
              <w:rPr>
                <w:rFonts w:ascii="Times New Roman" w:hAnsi="Times New Roman"/>
              </w:rPr>
              <w:t>2010-2011</w:t>
            </w:r>
          </w:p>
        </w:tc>
        <w:tc>
          <w:tcPr>
            <w:tcW w:w="982" w:type="pct"/>
          </w:tcPr>
          <w:p w14:paraId="7E239112" w14:textId="77777777" w:rsidR="0027089C" w:rsidRPr="009B578C" w:rsidRDefault="009B578C" w:rsidP="009B578C">
            <w:pPr>
              <w:spacing w:line="288" w:lineRule="auto"/>
              <w:jc w:val="center"/>
              <w:rPr>
                <w:rFonts w:ascii="Times New Roman" w:hAnsi="Times New Roman"/>
                <w:color w:val="000000"/>
                <w:lang w:val="nl-NL"/>
              </w:rPr>
            </w:pPr>
            <w:r w:rsidRPr="009B578C">
              <w:rPr>
                <w:rFonts w:ascii="Times New Roman" w:hAnsi="Times New Roman"/>
                <w:color w:val="000000"/>
                <w:lang w:val="nl-NL"/>
              </w:rPr>
              <w:t>Trường Đại học Hàng hải VN</w:t>
            </w:r>
          </w:p>
        </w:tc>
        <w:tc>
          <w:tcPr>
            <w:tcW w:w="864" w:type="pct"/>
          </w:tcPr>
          <w:p w14:paraId="35815B8C" w14:textId="77777777" w:rsidR="0027089C" w:rsidRPr="009B578C" w:rsidRDefault="00F41D07" w:rsidP="009B578C">
            <w:pPr>
              <w:spacing w:line="288" w:lineRule="auto"/>
              <w:jc w:val="center"/>
              <w:rPr>
                <w:rFonts w:ascii="Times New Roman" w:hAnsi="Times New Roman"/>
                <w:color w:val="000000"/>
                <w:lang w:val="pt-BR"/>
              </w:rPr>
            </w:pPr>
            <w:r w:rsidRPr="009B578C">
              <w:rPr>
                <w:rFonts w:ascii="Times New Roman" w:hAnsi="Times New Roman"/>
                <w:color w:val="000000"/>
                <w:lang w:val="pt-BR"/>
              </w:rPr>
              <w:t>Tham gia</w:t>
            </w:r>
          </w:p>
        </w:tc>
      </w:tr>
      <w:tr w:rsidR="00F41D07" w:rsidRPr="009B578C" w14:paraId="06BF9675" w14:textId="77777777" w:rsidTr="00616000">
        <w:trPr>
          <w:trHeight w:val="482"/>
        </w:trPr>
        <w:tc>
          <w:tcPr>
            <w:tcW w:w="334" w:type="pct"/>
          </w:tcPr>
          <w:p w14:paraId="6175B50C" w14:textId="77777777" w:rsidR="00F41D07" w:rsidRPr="009B578C" w:rsidRDefault="009B578C" w:rsidP="009B578C">
            <w:pPr>
              <w:spacing w:line="288" w:lineRule="auto"/>
              <w:rPr>
                <w:rFonts w:ascii="Times New Roman" w:hAnsi="Times New Roman"/>
              </w:rPr>
            </w:pPr>
            <w:r>
              <w:rPr>
                <w:rFonts w:ascii="Times New Roman" w:hAnsi="Times New Roman"/>
              </w:rPr>
              <w:t>5</w:t>
            </w:r>
          </w:p>
        </w:tc>
        <w:tc>
          <w:tcPr>
            <w:tcW w:w="2017" w:type="pct"/>
          </w:tcPr>
          <w:p w14:paraId="7BAF68D8" w14:textId="77777777" w:rsidR="00F41D07" w:rsidRPr="009B578C" w:rsidRDefault="00F41D07" w:rsidP="009B578C">
            <w:pPr>
              <w:spacing w:line="288" w:lineRule="auto"/>
              <w:jc w:val="both"/>
              <w:rPr>
                <w:rFonts w:ascii="Times New Roman" w:hAnsi="Times New Roman"/>
                <w:color w:val="000000"/>
                <w:lang w:val="nl-NL"/>
              </w:rPr>
            </w:pPr>
            <w:r w:rsidRPr="009B578C">
              <w:rPr>
                <w:rFonts w:ascii="Times New Roman" w:hAnsi="Times New Roman"/>
                <w:color w:val="000000"/>
                <w:lang w:val="nl-NL"/>
              </w:rPr>
              <w:t xml:space="preserve">Nghiên cứu sử dụng lignin thu hồi từ nước thải sản xuất giấy để </w:t>
            </w:r>
            <w:r w:rsidRPr="009B578C">
              <w:rPr>
                <w:rFonts w:ascii="Times New Roman" w:hAnsi="Times New Roman"/>
                <w:color w:val="000000"/>
                <w:lang w:val="nl-NL"/>
              </w:rPr>
              <w:lastRenderedPageBreak/>
              <w:t>xử lý KLN trong nước thải</w:t>
            </w:r>
          </w:p>
        </w:tc>
        <w:tc>
          <w:tcPr>
            <w:tcW w:w="802" w:type="pct"/>
          </w:tcPr>
          <w:p w14:paraId="13561E5B"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rPr>
              <w:lastRenderedPageBreak/>
              <w:t>2010-2011</w:t>
            </w:r>
          </w:p>
        </w:tc>
        <w:tc>
          <w:tcPr>
            <w:tcW w:w="982" w:type="pct"/>
          </w:tcPr>
          <w:p w14:paraId="69D75482" w14:textId="77777777" w:rsidR="00F41D07" w:rsidRPr="009B578C" w:rsidRDefault="009B578C" w:rsidP="009B578C">
            <w:pPr>
              <w:spacing w:line="288" w:lineRule="auto"/>
              <w:jc w:val="center"/>
              <w:rPr>
                <w:rFonts w:ascii="Times New Roman" w:hAnsi="Times New Roman"/>
                <w:color w:val="000000"/>
                <w:lang w:val="nl-NL"/>
              </w:rPr>
            </w:pPr>
            <w:r w:rsidRPr="009B578C">
              <w:rPr>
                <w:rFonts w:ascii="Times New Roman" w:hAnsi="Times New Roman"/>
                <w:color w:val="000000"/>
                <w:lang w:val="nl-NL"/>
              </w:rPr>
              <w:t xml:space="preserve">Trường Đại học Hàng hải </w:t>
            </w:r>
            <w:r w:rsidRPr="009B578C">
              <w:rPr>
                <w:rFonts w:ascii="Times New Roman" w:hAnsi="Times New Roman"/>
                <w:color w:val="000000"/>
                <w:lang w:val="nl-NL"/>
              </w:rPr>
              <w:lastRenderedPageBreak/>
              <w:t>VN</w:t>
            </w:r>
          </w:p>
        </w:tc>
        <w:tc>
          <w:tcPr>
            <w:tcW w:w="864" w:type="pct"/>
          </w:tcPr>
          <w:p w14:paraId="04D1FC10" w14:textId="77777777" w:rsidR="00F41D07" w:rsidRPr="009B578C" w:rsidRDefault="00F41D07" w:rsidP="009B578C">
            <w:pPr>
              <w:spacing w:line="288" w:lineRule="auto"/>
              <w:jc w:val="center"/>
              <w:rPr>
                <w:rFonts w:ascii="Times New Roman" w:hAnsi="Times New Roman"/>
                <w:color w:val="000000"/>
                <w:lang w:val="pt-BR"/>
              </w:rPr>
            </w:pPr>
            <w:r w:rsidRPr="009B578C">
              <w:rPr>
                <w:rFonts w:ascii="Times New Roman" w:hAnsi="Times New Roman"/>
                <w:color w:val="000000"/>
                <w:lang w:val="pt-BR"/>
              </w:rPr>
              <w:lastRenderedPageBreak/>
              <w:t>Tham gia</w:t>
            </w:r>
          </w:p>
        </w:tc>
      </w:tr>
      <w:tr w:rsidR="00F41D07" w:rsidRPr="009B578C" w14:paraId="3387FE18" w14:textId="77777777" w:rsidTr="00616000">
        <w:trPr>
          <w:trHeight w:val="482"/>
        </w:trPr>
        <w:tc>
          <w:tcPr>
            <w:tcW w:w="334" w:type="pct"/>
          </w:tcPr>
          <w:p w14:paraId="7EFBB328" w14:textId="77777777" w:rsidR="00F41D07" w:rsidRPr="009B578C" w:rsidRDefault="009B578C" w:rsidP="009B578C">
            <w:pPr>
              <w:spacing w:line="288" w:lineRule="auto"/>
              <w:rPr>
                <w:rFonts w:ascii="Times New Roman" w:hAnsi="Times New Roman"/>
              </w:rPr>
            </w:pPr>
            <w:r>
              <w:rPr>
                <w:rFonts w:ascii="Times New Roman" w:hAnsi="Times New Roman"/>
              </w:rPr>
              <w:lastRenderedPageBreak/>
              <w:t>6</w:t>
            </w:r>
          </w:p>
        </w:tc>
        <w:tc>
          <w:tcPr>
            <w:tcW w:w="2017" w:type="pct"/>
          </w:tcPr>
          <w:p w14:paraId="19150FA0" w14:textId="77777777" w:rsidR="00F41D07" w:rsidRPr="009B578C" w:rsidRDefault="00F41D07" w:rsidP="009B578C">
            <w:pPr>
              <w:spacing w:line="288" w:lineRule="auto"/>
              <w:jc w:val="both"/>
              <w:rPr>
                <w:rFonts w:ascii="Times New Roman" w:hAnsi="Times New Roman"/>
                <w:color w:val="000000"/>
                <w:lang w:val="nl-NL"/>
              </w:rPr>
            </w:pPr>
            <w:r w:rsidRPr="009B578C">
              <w:rPr>
                <w:rFonts w:ascii="Times New Roman" w:hAnsi="Times New Roman"/>
                <w:color w:val="000000"/>
                <w:lang w:val="nl-NL"/>
              </w:rPr>
              <w:t>Xây dựng mô hình ứng phó sự cố tràn dầu cho cụm cảng Đình Vũ</w:t>
            </w:r>
          </w:p>
        </w:tc>
        <w:tc>
          <w:tcPr>
            <w:tcW w:w="802" w:type="pct"/>
          </w:tcPr>
          <w:p w14:paraId="58053DF9"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rPr>
              <w:t>2010-2011</w:t>
            </w:r>
          </w:p>
        </w:tc>
        <w:tc>
          <w:tcPr>
            <w:tcW w:w="982" w:type="pct"/>
          </w:tcPr>
          <w:p w14:paraId="5C2752EC" w14:textId="77777777" w:rsidR="00F41D07" w:rsidRPr="009B578C" w:rsidRDefault="009B578C" w:rsidP="00616000">
            <w:pPr>
              <w:spacing w:line="288" w:lineRule="auto"/>
              <w:jc w:val="center"/>
              <w:rPr>
                <w:rFonts w:ascii="Times New Roman" w:hAnsi="Times New Roman"/>
                <w:color w:val="000000"/>
                <w:lang w:val="nl-NL"/>
              </w:rPr>
            </w:pPr>
            <w:r w:rsidRPr="009B578C">
              <w:rPr>
                <w:rFonts w:ascii="Times New Roman" w:hAnsi="Times New Roman"/>
                <w:color w:val="000000"/>
                <w:lang w:val="nl-NL"/>
              </w:rPr>
              <w:t xml:space="preserve">Trường </w:t>
            </w:r>
            <w:r w:rsidR="00616000">
              <w:rPr>
                <w:rFonts w:ascii="Times New Roman" w:hAnsi="Times New Roman"/>
                <w:color w:val="000000"/>
                <w:lang w:val="nl-NL"/>
              </w:rPr>
              <w:t>ĐH</w:t>
            </w:r>
            <w:r w:rsidRPr="009B578C">
              <w:rPr>
                <w:rFonts w:ascii="Times New Roman" w:hAnsi="Times New Roman"/>
                <w:color w:val="000000"/>
                <w:lang w:val="nl-NL"/>
              </w:rPr>
              <w:t xml:space="preserve"> Hàng hải VN</w:t>
            </w:r>
          </w:p>
        </w:tc>
        <w:tc>
          <w:tcPr>
            <w:tcW w:w="864" w:type="pct"/>
          </w:tcPr>
          <w:p w14:paraId="6BA4FCED" w14:textId="77777777" w:rsidR="00F41D07" w:rsidRPr="009B578C" w:rsidRDefault="00F41D07" w:rsidP="009B578C">
            <w:pPr>
              <w:spacing w:line="288" w:lineRule="auto"/>
              <w:jc w:val="center"/>
              <w:rPr>
                <w:rFonts w:ascii="Times New Roman" w:hAnsi="Times New Roman"/>
                <w:color w:val="000000"/>
                <w:lang w:val="pt-BR"/>
              </w:rPr>
            </w:pPr>
            <w:r w:rsidRPr="009B578C">
              <w:rPr>
                <w:rFonts w:ascii="Times New Roman" w:hAnsi="Times New Roman"/>
                <w:color w:val="000000"/>
                <w:lang w:val="pt-BR"/>
              </w:rPr>
              <w:t>Tham gia</w:t>
            </w:r>
          </w:p>
        </w:tc>
      </w:tr>
      <w:tr w:rsidR="00245942" w:rsidRPr="009B578C" w14:paraId="7F1AC6A9" w14:textId="77777777" w:rsidTr="00616000">
        <w:trPr>
          <w:trHeight w:val="482"/>
        </w:trPr>
        <w:tc>
          <w:tcPr>
            <w:tcW w:w="334" w:type="pct"/>
          </w:tcPr>
          <w:p w14:paraId="032BAB13" w14:textId="77777777" w:rsidR="00245942" w:rsidRPr="009B578C" w:rsidRDefault="009B578C" w:rsidP="009B578C">
            <w:pPr>
              <w:spacing w:line="288" w:lineRule="auto"/>
              <w:rPr>
                <w:rFonts w:ascii="Times New Roman" w:hAnsi="Times New Roman"/>
              </w:rPr>
            </w:pPr>
            <w:r>
              <w:rPr>
                <w:rFonts w:ascii="Times New Roman" w:hAnsi="Times New Roman"/>
              </w:rPr>
              <w:t>7</w:t>
            </w:r>
          </w:p>
        </w:tc>
        <w:tc>
          <w:tcPr>
            <w:tcW w:w="2017" w:type="pct"/>
          </w:tcPr>
          <w:p w14:paraId="3D4EAEE6" w14:textId="77777777" w:rsidR="00245942" w:rsidRPr="009B578C" w:rsidRDefault="00245942" w:rsidP="009B578C">
            <w:pPr>
              <w:spacing w:line="288" w:lineRule="auto"/>
              <w:jc w:val="both"/>
              <w:rPr>
                <w:rFonts w:ascii="Times New Roman" w:hAnsi="Times New Roman"/>
                <w:color w:val="000000"/>
                <w:lang w:val="nl-NL"/>
              </w:rPr>
            </w:pPr>
            <w:r w:rsidRPr="009B578C">
              <w:rPr>
                <w:rFonts w:ascii="Times New Roman" w:hAnsi="Times New Roman"/>
                <w:color w:val="000000"/>
              </w:rPr>
              <w:t>Nghiên cứu điều chế, đặc trưng cấu trúc của vật liệu titan biến tính gắn với sắt trên nền diatomite và ứng dụng để phân hủy quang xúc tác phẩm Acid yellow 2R trong môi trường nước</w:t>
            </w:r>
          </w:p>
        </w:tc>
        <w:tc>
          <w:tcPr>
            <w:tcW w:w="802" w:type="pct"/>
          </w:tcPr>
          <w:p w14:paraId="0E9893D6" w14:textId="77777777" w:rsidR="00245942" w:rsidRPr="009B578C" w:rsidRDefault="00245942" w:rsidP="009B578C">
            <w:pPr>
              <w:spacing w:line="288" w:lineRule="auto"/>
              <w:jc w:val="center"/>
              <w:rPr>
                <w:rFonts w:ascii="Times New Roman" w:hAnsi="Times New Roman"/>
              </w:rPr>
            </w:pPr>
            <w:r w:rsidRPr="009B578C">
              <w:rPr>
                <w:rFonts w:ascii="Times New Roman" w:hAnsi="Times New Roman"/>
              </w:rPr>
              <w:t>2011-2012</w:t>
            </w:r>
          </w:p>
        </w:tc>
        <w:tc>
          <w:tcPr>
            <w:tcW w:w="982" w:type="pct"/>
          </w:tcPr>
          <w:p w14:paraId="0E6C40E7" w14:textId="77777777" w:rsidR="00245942" w:rsidRPr="009B578C" w:rsidRDefault="00616000" w:rsidP="009B578C">
            <w:pPr>
              <w:spacing w:line="288" w:lineRule="auto"/>
              <w:jc w:val="center"/>
              <w:rPr>
                <w:rFonts w:ascii="Times New Roman" w:hAnsi="Times New Roman"/>
              </w:rPr>
            </w:pPr>
            <w:r w:rsidRPr="009B578C">
              <w:rPr>
                <w:rFonts w:ascii="Times New Roman" w:hAnsi="Times New Roman"/>
                <w:color w:val="000000"/>
                <w:lang w:val="nl-NL"/>
              </w:rPr>
              <w:t xml:space="preserve">Trường </w:t>
            </w:r>
            <w:r>
              <w:rPr>
                <w:rFonts w:ascii="Times New Roman" w:hAnsi="Times New Roman"/>
                <w:color w:val="000000"/>
                <w:lang w:val="nl-NL"/>
              </w:rPr>
              <w:t>ĐH</w:t>
            </w:r>
            <w:r w:rsidRPr="009B578C">
              <w:rPr>
                <w:rFonts w:ascii="Times New Roman" w:hAnsi="Times New Roman"/>
                <w:color w:val="000000"/>
                <w:lang w:val="nl-NL"/>
              </w:rPr>
              <w:t xml:space="preserve"> Hàng hải VN</w:t>
            </w:r>
          </w:p>
        </w:tc>
        <w:tc>
          <w:tcPr>
            <w:tcW w:w="864" w:type="pct"/>
          </w:tcPr>
          <w:p w14:paraId="6A028E52" w14:textId="77777777" w:rsidR="00245942" w:rsidRPr="009B578C" w:rsidRDefault="0027089C" w:rsidP="009B578C">
            <w:pPr>
              <w:spacing w:line="288" w:lineRule="auto"/>
              <w:jc w:val="center"/>
              <w:rPr>
                <w:rFonts w:ascii="Times New Roman" w:hAnsi="Times New Roman"/>
              </w:rPr>
            </w:pPr>
            <w:r w:rsidRPr="009B578C">
              <w:rPr>
                <w:rFonts w:ascii="Times New Roman" w:hAnsi="Times New Roman"/>
                <w:color w:val="000000"/>
                <w:lang w:val="pt-BR"/>
              </w:rPr>
              <w:t>Chủ trì</w:t>
            </w:r>
          </w:p>
        </w:tc>
      </w:tr>
      <w:tr w:rsidR="00245942" w:rsidRPr="009B578C" w14:paraId="0D914780" w14:textId="77777777" w:rsidTr="00616000">
        <w:trPr>
          <w:trHeight w:val="482"/>
        </w:trPr>
        <w:tc>
          <w:tcPr>
            <w:tcW w:w="334" w:type="pct"/>
          </w:tcPr>
          <w:p w14:paraId="414450A8" w14:textId="77777777" w:rsidR="00245942" w:rsidRPr="009B578C" w:rsidRDefault="009B578C" w:rsidP="009B578C">
            <w:pPr>
              <w:spacing w:line="288" w:lineRule="auto"/>
              <w:rPr>
                <w:rFonts w:ascii="Times New Roman" w:hAnsi="Times New Roman"/>
              </w:rPr>
            </w:pPr>
            <w:r>
              <w:rPr>
                <w:rFonts w:ascii="Times New Roman" w:hAnsi="Times New Roman"/>
              </w:rPr>
              <w:t>8</w:t>
            </w:r>
          </w:p>
        </w:tc>
        <w:tc>
          <w:tcPr>
            <w:tcW w:w="2017" w:type="pct"/>
          </w:tcPr>
          <w:p w14:paraId="74D72242" w14:textId="77777777" w:rsidR="00245942" w:rsidRPr="009B578C" w:rsidRDefault="00245942" w:rsidP="009B578C">
            <w:pPr>
              <w:spacing w:line="288" w:lineRule="auto"/>
              <w:jc w:val="both"/>
              <w:rPr>
                <w:rFonts w:ascii="Times New Roman" w:hAnsi="Times New Roman"/>
                <w:color w:val="000000"/>
                <w:lang w:val="nl-NL"/>
              </w:rPr>
            </w:pPr>
            <w:r w:rsidRPr="009B578C">
              <w:rPr>
                <w:rFonts w:ascii="Times New Roman" w:hAnsi="Times New Roman"/>
                <w:color w:val="000000"/>
              </w:rPr>
              <w:t>Nghiên cứu biến tính quặng Ilmenite và ứng dụng để xử lý nước thải nhiễm dầu từ hoạt động hàng hải</w:t>
            </w:r>
          </w:p>
        </w:tc>
        <w:tc>
          <w:tcPr>
            <w:tcW w:w="802" w:type="pct"/>
          </w:tcPr>
          <w:p w14:paraId="7C4A2706" w14:textId="77777777" w:rsidR="00245942" w:rsidRPr="009B578C" w:rsidRDefault="00245942" w:rsidP="009B578C">
            <w:pPr>
              <w:spacing w:line="288" w:lineRule="auto"/>
              <w:jc w:val="center"/>
              <w:rPr>
                <w:rFonts w:ascii="Times New Roman" w:hAnsi="Times New Roman"/>
              </w:rPr>
            </w:pPr>
            <w:r w:rsidRPr="009B578C">
              <w:rPr>
                <w:rFonts w:ascii="Times New Roman" w:hAnsi="Times New Roman"/>
              </w:rPr>
              <w:t>2012-2013</w:t>
            </w:r>
          </w:p>
        </w:tc>
        <w:tc>
          <w:tcPr>
            <w:tcW w:w="982" w:type="pct"/>
          </w:tcPr>
          <w:p w14:paraId="43C8047F" w14:textId="77777777" w:rsidR="00245942" w:rsidRPr="009B578C" w:rsidRDefault="00616000" w:rsidP="009B578C">
            <w:pPr>
              <w:spacing w:line="288" w:lineRule="auto"/>
              <w:jc w:val="center"/>
              <w:rPr>
                <w:rFonts w:ascii="Times New Roman" w:hAnsi="Times New Roman"/>
              </w:rPr>
            </w:pPr>
            <w:r w:rsidRPr="009B578C">
              <w:rPr>
                <w:rFonts w:ascii="Times New Roman" w:hAnsi="Times New Roman"/>
                <w:color w:val="000000"/>
                <w:lang w:val="nl-NL"/>
              </w:rPr>
              <w:t xml:space="preserve">Trường </w:t>
            </w:r>
            <w:r>
              <w:rPr>
                <w:rFonts w:ascii="Times New Roman" w:hAnsi="Times New Roman"/>
                <w:color w:val="000000"/>
                <w:lang w:val="nl-NL"/>
              </w:rPr>
              <w:t>ĐH</w:t>
            </w:r>
            <w:r w:rsidRPr="009B578C">
              <w:rPr>
                <w:rFonts w:ascii="Times New Roman" w:hAnsi="Times New Roman"/>
                <w:color w:val="000000"/>
                <w:lang w:val="nl-NL"/>
              </w:rPr>
              <w:t xml:space="preserve"> Hàng hải VN</w:t>
            </w:r>
          </w:p>
        </w:tc>
        <w:tc>
          <w:tcPr>
            <w:tcW w:w="864" w:type="pct"/>
          </w:tcPr>
          <w:p w14:paraId="6B614497" w14:textId="77777777" w:rsidR="00245942" w:rsidRPr="009B578C" w:rsidRDefault="0027089C" w:rsidP="009B578C">
            <w:pPr>
              <w:spacing w:line="288" w:lineRule="auto"/>
              <w:jc w:val="center"/>
              <w:rPr>
                <w:rFonts w:ascii="Times New Roman" w:hAnsi="Times New Roman"/>
              </w:rPr>
            </w:pPr>
            <w:r w:rsidRPr="009B578C">
              <w:rPr>
                <w:rFonts w:ascii="Times New Roman" w:hAnsi="Times New Roman"/>
                <w:color w:val="000000"/>
                <w:lang w:val="pt-BR"/>
              </w:rPr>
              <w:t>Chủ trì</w:t>
            </w:r>
          </w:p>
        </w:tc>
      </w:tr>
      <w:tr w:rsidR="00245942" w:rsidRPr="009B578C" w14:paraId="440C3091" w14:textId="77777777" w:rsidTr="00616000">
        <w:trPr>
          <w:trHeight w:val="482"/>
        </w:trPr>
        <w:tc>
          <w:tcPr>
            <w:tcW w:w="334" w:type="pct"/>
          </w:tcPr>
          <w:p w14:paraId="1970A9AE" w14:textId="77777777" w:rsidR="00245942" w:rsidRPr="009B578C" w:rsidRDefault="009B578C" w:rsidP="009B578C">
            <w:pPr>
              <w:spacing w:line="288" w:lineRule="auto"/>
              <w:rPr>
                <w:rFonts w:ascii="Times New Roman" w:hAnsi="Times New Roman"/>
              </w:rPr>
            </w:pPr>
            <w:r>
              <w:rPr>
                <w:rFonts w:ascii="Times New Roman" w:hAnsi="Times New Roman"/>
              </w:rPr>
              <w:t>9</w:t>
            </w:r>
          </w:p>
        </w:tc>
        <w:tc>
          <w:tcPr>
            <w:tcW w:w="2017" w:type="pct"/>
          </w:tcPr>
          <w:p w14:paraId="122A4A30" w14:textId="77777777" w:rsidR="00245942" w:rsidRPr="009B578C" w:rsidRDefault="00245942" w:rsidP="009B578C">
            <w:pPr>
              <w:spacing w:line="288" w:lineRule="auto"/>
              <w:jc w:val="both"/>
              <w:rPr>
                <w:rFonts w:ascii="Times New Roman" w:hAnsi="Times New Roman"/>
                <w:color w:val="000000"/>
              </w:rPr>
            </w:pPr>
            <w:r w:rsidRPr="009B578C">
              <w:rPr>
                <w:rFonts w:ascii="Times New Roman" w:hAnsi="Times New Roman"/>
              </w:rPr>
              <w:t>Đánh giá tác động của hoạt động nạo vét đến chất lượng môi trường, hệ sinh thái biển và đề xuất biện pháp giảm thiểu</w:t>
            </w:r>
          </w:p>
        </w:tc>
        <w:tc>
          <w:tcPr>
            <w:tcW w:w="802" w:type="pct"/>
          </w:tcPr>
          <w:p w14:paraId="7B6CBBF8" w14:textId="77777777" w:rsidR="00245942" w:rsidRPr="009B578C" w:rsidRDefault="00245942" w:rsidP="009B578C">
            <w:pPr>
              <w:spacing w:line="288" w:lineRule="auto"/>
              <w:jc w:val="center"/>
              <w:rPr>
                <w:rFonts w:ascii="Times New Roman" w:hAnsi="Times New Roman"/>
              </w:rPr>
            </w:pPr>
            <w:r w:rsidRPr="009B578C">
              <w:rPr>
                <w:rFonts w:ascii="Times New Roman" w:hAnsi="Times New Roman"/>
              </w:rPr>
              <w:t>2013-2014</w:t>
            </w:r>
          </w:p>
        </w:tc>
        <w:tc>
          <w:tcPr>
            <w:tcW w:w="982" w:type="pct"/>
          </w:tcPr>
          <w:p w14:paraId="15742390" w14:textId="77777777" w:rsidR="00245942" w:rsidRPr="009B578C" w:rsidRDefault="00616000" w:rsidP="009B578C">
            <w:pPr>
              <w:spacing w:line="288" w:lineRule="auto"/>
              <w:jc w:val="center"/>
              <w:rPr>
                <w:rFonts w:ascii="Times New Roman" w:hAnsi="Times New Roman"/>
              </w:rPr>
            </w:pPr>
            <w:r w:rsidRPr="009B578C">
              <w:rPr>
                <w:rFonts w:ascii="Times New Roman" w:hAnsi="Times New Roman"/>
                <w:color w:val="000000"/>
                <w:lang w:val="nl-NL"/>
              </w:rPr>
              <w:t xml:space="preserve">Trường </w:t>
            </w:r>
            <w:r>
              <w:rPr>
                <w:rFonts w:ascii="Times New Roman" w:hAnsi="Times New Roman"/>
                <w:color w:val="000000"/>
                <w:lang w:val="nl-NL"/>
              </w:rPr>
              <w:t>ĐH</w:t>
            </w:r>
            <w:r w:rsidRPr="009B578C">
              <w:rPr>
                <w:rFonts w:ascii="Times New Roman" w:hAnsi="Times New Roman"/>
                <w:color w:val="000000"/>
                <w:lang w:val="nl-NL"/>
              </w:rPr>
              <w:t xml:space="preserve"> Hàng hải VN</w:t>
            </w:r>
          </w:p>
        </w:tc>
        <w:tc>
          <w:tcPr>
            <w:tcW w:w="864" w:type="pct"/>
          </w:tcPr>
          <w:p w14:paraId="23851891" w14:textId="77777777" w:rsidR="00245942" w:rsidRPr="009B578C" w:rsidRDefault="0027089C" w:rsidP="009B578C">
            <w:pPr>
              <w:spacing w:line="288" w:lineRule="auto"/>
              <w:jc w:val="center"/>
              <w:rPr>
                <w:rFonts w:ascii="Times New Roman" w:hAnsi="Times New Roman"/>
              </w:rPr>
            </w:pPr>
            <w:r w:rsidRPr="009B578C">
              <w:rPr>
                <w:rFonts w:ascii="Times New Roman" w:hAnsi="Times New Roman"/>
                <w:color w:val="000000"/>
                <w:lang w:val="pt-BR"/>
              </w:rPr>
              <w:t>Chủ trì</w:t>
            </w:r>
          </w:p>
        </w:tc>
      </w:tr>
      <w:tr w:rsidR="00245942" w:rsidRPr="009B578C" w14:paraId="6A89C785" w14:textId="77777777" w:rsidTr="00616000">
        <w:trPr>
          <w:trHeight w:val="482"/>
        </w:trPr>
        <w:tc>
          <w:tcPr>
            <w:tcW w:w="334" w:type="pct"/>
          </w:tcPr>
          <w:p w14:paraId="22B005DE" w14:textId="77777777" w:rsidR="00245942" w:rsidRPr="009B578C" w:rsidRDefault="009B578C" w:rsidP="009B578C">
            <w:pPr>
              <w:spacing w:line="288" w:lineRule="auto"/>
              <w:rPr>
                <w:rFonts w:ascii="Times New Roman" w:hAnsi="Times New Roman"/>
              </w:rPr>
            </w:pPr>
            <w:r>
              <w:rPr>
                <w:rFonts w:ascii="Times New Roman" w:hAnsi="Times New Roman"/>
              </w:rPr>
              <w:t>10</w:t>
            </w:r>
          </w:p>
        </w:tc>
        <w:tc>
          <w:tcPr>
            <w:tcW w:w="2017" w:type="pct"/>
          </w:tcPr>
          <w:p w14:paraId="55DDCB4C" w14:textId="77777777" w:rsidR="00245942" w:rsidRPr="009B578C" w:rsidRDefault="00245942" w:rsidP="009B578C">
            <w:pPr>
              <w:spacing w:line="288" w:lineRule="auto"/>
              <w:jc w:val="both"/>
              <w:rPr>
                <w:rFonts w:ascii="Times New Roman" w:hAnsi="Times New Roman"/>
                <w:color w:val="000000"/>
              </w:rPr>
            </w:pPr>
            <w:r w:rsidRPr="009B578C">
              <w:rPr>
                <w:rFonts w:ascii="Times New Roman" w:hAnsi="Times New Roman"/>
                <w:color w:val="000000"/>
              </w:rPr>
              <w:t>N</w:t>
            </w:r>
            <w:r w:rsidRPr="009B578C">
              <w:rPr>
                <w:rFonts w:ascii="Times New Roman" w:hAnsi="Times New Roman"/>
                <w:color w:val="000000"/>
                <w:lang w:val="de-DE"/>
              </w:rPr>
              <w:t>ghiên cứu các phương pháp cải tạo và phục hồi ô nhiễm môi trường đất bởi các chất hữu cơ khó phân hủy bằng phương pháp sinh học "IN SITU"</w:t>
            </w:r>
          </w:p>
        </w:tc>
        <w:tc>
          <w:tcPr>
            <w:tcW w:w="802" w:type="pct"/>
          </w:tcPr>
          <w:p w14:paraId="38CCFE8C" w14:textId="77777777" w:rsidR="00245942" w:rsidRPr="009B578C" w:rsidRDefault="00245942" w:rsidP="009B578C">
            <w:pPr>
              <w:spacing w:line="288" w:lineRule="auto"/>
              <w:jc w:val="center"/>
              <w:rPr>
                <w:rFonts w:ascii="Times New Roman" w:hAnsi="Times New Roman"/>
              </w:rPr>
            </w:pPr>
            <w:r w:rsidRPr="009B578C">
              <w:rPr>
                <w:rFonts w:ascii="Times New Roman" w:hAnsi="Times New Roman"/>
              </w:rPr>
              <w:t>2014-2015</w:t>
            </w:r>
          </w:p>
        </w:tc>
        <w:tc>
          <w:tcPr>
            <w:tcW w:w="982" w:type="pct"/>
          </w:tcPr>
          <w:p w14:paraId="2B4E15D4" w14:textId="77777777" w:rsidR="00245942" w:rsidRPr="009B578C" w:rsidRDefault="00616000" w:rsidP="009B578C">
            <w:pPr>
              <w:spacing w:line="288" w:lineRule="auto"/>
              <w:jc w:val="center"/>
              <w:rPr>
                <w:rFonts w:ascii="Times New Roman" w:hAnsi="Times New Roman"/>
              </w:rPr>
            </w:pPr>
            <w:r w:rsidRPr="009B578C">
              <w:rPr>
                <w:rFonts w:ascii="Times New Roman" w:hAnsi="Times New Roman"/>
                <w:color w:val="000000"/>
                <w:lang w:val="nl-NL"/>
              </w:rPr>
              <w:t xml:space="preserve">Trường </w:t>
            </w:r>
            <w:r>
              <w:rPr>
                <w:rFonts w:ascii="Times New Roman" w:hAnsi="Times New Roman"/>
                <w:color w:val="000000"/>
                <w:lang w:val="nl-NL"/>
              </w:rPr>
              <w:t>ĐH</w:t>
            </w:r>
            <w:r w:rsidRPr="009B578C">
              <w:rPr>
                <w:rFonts w:ascii="Times New Roman" w:hAnsi="Times New Roman"/>
                <w:color w:val="000000"/>
                <w:lang w:val="nl-NL"/>
              </w:rPr>
              <w:t xml:space="preserve"> Hàng hải VN</w:t>
            </w:r>
          </w:p>
        </w:tc>
        <w:tc>
          <w:tcPr>
            <w:tcW w:w="864" w:type="pct"/>
          </w:tcPr>
          <w:p w14:paraId="6DA83F1A" w14:textId="77777777" w:rsidR="00245942" w:rsidRPr="009B578C" w:rsidRDefault="0027089C" w:rsidP="009B578C">
            <w:pPr>
              <w:spacing w:line="288" w:lineRule="auto"/>
              <w:jc w:val="center"/>
              <w:rPr>
                <w:rFonts w:ascii="Times New Roman" w:hAnsi="Times New Roman"/>
              </w:rPr>
            </w:pPr>
            <w:r w:rsidRPr="009B578C">
              <w:rPr>
                <w:rFonts w:ascii="Times New Roman" w:hAnsi="Times New Roman"/>
                <w:color w:val="000000"/>
                <w:lang w:val="pt-BR"/>
              </w:rPr>
              <w:t>Chủ trì</w:t>
            </w:r>
          </w:p>
        </w:tc>
      </w:tr>
      <w:tr w:rsidR="00F41D07" w:rsidRPr="009B578C" w14:paraId="56553E23" w14:textId="77777777" w:rsidTr="00616000">
        <w:trPr>
          <w:trHeight w:val="482"/>
        </w:trPr>
        <w:tc>
          <w:tcPr>
            <w:tcW w:w="334" w:type="pct"/>
          </w:tcPr>
          <w:p w14:paraId="42B83BEB" w14:textId="77777777" w:rsidR="00F41D07" w:rsidRPr="009B578C" w:rsidRDefault="009B578C" w:rsidP="009B578C">
            <w:pPr>
              <w:spacing w:line="288" w:lineRule="auto"/>
              <w:rPr>
                <w:rFonts w:ascii="Times New Roman" w:hAnsi="Times New Roman"/>
              </w:rPr>
            </w:pPr>
            <w:r>
              <w:rPr>
                <w:rFonts w:ascii="Times New Roman" w:hAnsi="Times New Roman"/>
              </w:rPr>
              <w:t>11</w:t>
            </w:r>
          </w:p>
        </w:tc>
        <w:tc>
          <w:tcPr>
            <w:tcW w:w="2017" w:type="pct"/>
          </w:tcPr>
          <w:p w14:paraId="30DF70DA" w14:textId="77777777" w:rsidR="00F41D07" w:rsidRPr="009B578C" w:rsidRDefault="00F41D07" w:rsidP="009B578C">
            <w:pPr>
              <w:spacing w:line="288" w:lineRule="auto"/>
              <w:jc w:val="both"/>
              <w:rPr>
                <w:rFonts w:ascii="Times New Roman" w:hAnsi="Times New Roman"/>
                <w:color w:val="000000"/>
              </w:rPr>
            </w:pPr>
            <w:r w:rsidRPr="009B578C">
              <w:rPr>
                <w:rFonts w:ascii="Times New Roman" w:hAnsi="Times New Roman"/>
                <w:color w:val="000000"/>
                <w:lang w:val="en-US"/>
              </w:rPr>
              <w:t>Đánh giá hiện trạng ô nhiễm các chất hữu cơ khó phân hủy (POP) trong môi trường ở Việt Nam, đề xuất các giải pháp quản lý, phương pháp xử lý tiên tiến phù hợp với điều kiện Việt Nam</w:t>
            </w:r>
          </w:p>
        </w:tc>
        <w:tc>
          <w:tcPr>
            <w:tcW w:w="802" w:type="pct"/>
          </w:tcPr>
          <w:p w14:paraId="06F923CE"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rPr>
              <w:t>2014-2015</w:t>
            </w:r>
          </w:p>
        </w:tc>
        <w:tc>
          <w:tcPr>
            <w:tcW w:w="982" w:type="pct"/>
          </w:tcPr>
          <w:p w14:paraId="1EDF49B0" w14:textId="77777777" w:rsidR="00F41D07" w:rsidRPr="009B578C" w:rsidRDefault="00616000" w:rsidP="009B578C">
            <w:pPr>
              <w:spacing w:line="288" w:lineRule="auto"/>
              <w:jc w:val="center"/>
              <w:rPr>
                <w:rFonts w:ascii="Times New Roman" w:hAnsi="Times New Roman"/>
              </w:rPr>
            </w:pPr>
            <w:r w:rsidRPr="009B578C">
              <w:rPr>
                <w:rFonts w:ascii="Times New Roman" w:hAnsi="Times New Roman"/>
                <w:color w:val="000000"/>
                <w:lang w:val="nl-NL"/>
              </w:rPr>
              <w:t xml:space="preserve">Trường </w:t>
            </w:r>
            <w:r>
              <w:rPr>
                <w:rFonts w:ascii="Times New Roman" w:hAnsi="Times New Roman"/>
                <w:color w:val="000000"/>
                <w:lang w:val="nl-NL"/>
              </w:rPr>
              <w:t>ĐH</w:t>
            </w:r>
            <w:r w:rsidRPr="009B578C">
              <w:rPr>
                <w:rFonts w:ascii="Times New Roman" w:hAnsi="Times New Roman"/>
                <w:color w:val="000000"/>
                <w:lang w:val="nl-NL"/>
              </w:rPr>
              <w:t xml:space="preserve"> Hàng hải VN</w:t>
            </w:r>
          </w:p>
        </w:tc>
        <w:tc>
          <w:tcPr>
            <w:tcW w:w="864" w:type="pct"/>
          </w:tcPr>
          <w:p w14:paraId="771AB316" w14:textId="77777777" w:rsidR="00F41D07" w:rsidRPr="009B578C" w:rsidRDefault="00F41D07" w:rsidP="009B578C">
            <w:pPr>
              <w:spacing w:line="288" w:lineRule="auto"/>
              <w:jc w:val="center"/>
              <w:rPr>
                <w:rFonts w:ascii="Times New Roman" w:hAnsi="Times New Roman"/>
                <w:color w:val="000000"/>
                <w:lang w:val="pt-BR"/>
              </w:rPr>
            </w:pPr>
            <w:r w:rsidRPr="009B578C">
              <w:rPr>
                <w:rFonts w:ascii="Times New Roman" w:hAnsi="Times New Roman"/>
                <w:color w:val="000000"/>
                <w:lang w:val="pt-BR"/>
              </w:rPr>
              <w:t>Tham gia</w:t>
            </w:r>
          </w:p>
        </w:tc>
      </w:tr>
      <w:tr w:rsidR="00F41D07" w:rsidRPr="009B578C" w14:paraId="75C06289" w14:textId="77777777" w:rsidTr="00616000">
        <w:trPr>
          <w:trHeight w:val="482"/>
        </w:trPr>
        <w:tc>
          <w:tcPr>
            <w:tcW w:w="334" w:type="pct"/>
          </w:tcPr>
          <w:p w14:paraId="1F3DBB54" w14:textId="77777777" w:rsidR="00F41D07" w:rsidRPr="009B578C" w:rsidRDefault="006F5049" w:rsidP="009B578C">
            <w:pPr>
              <w:spacing w:line="288" w:lineRule="auto"/>
              <w:rPr>
                <w:rFonts w:ascii="Times New Roman" w:hAnsi="Times New Roman"/>
              </w:rPr>
            </w:pPr>
            <w:r w:rsidRPr="009B578C">
              <w:rPr>
                <w:rFonts w:ascii="Times New Roman" w:hAnsi="Times New Roman"/>
              </w:rPr>
              <w:t>1</w:t>
            </w:r>
            <w:r w:rsidR="009B578C">
              <w:rPr>
                <w:rFonts w:ascii="Times New Roman" w:hAnsi="Times New Roman"/>
              </w:rPr>
              <w:t>2</w:t>
            </w:r>
          </w:p>
        </w:tc>
        <w:tc>
          <w:tcPr>
            <w:tcW w:w="2017" w:type="pct"/>
          </w:tcPr>
          <w:p w14:paraId="1E484D99" w14:textId="77777777" w:rsidR="00F41D07" w:rsidRPr="009B578C" w:rsidRDefault="00F41D07" w:rsidP="009B578C">
            <w:pPr>
              <w:spacing w:line="288" w:lineRule="auto"/>
              <w:jc w:val="both"/>
              <w:rPr>
                <w:rFonts w:ascii="Times New Roman" w:hAnsi="Times New Roman"/>
                <w:color w:val="000000"/>
              </w:rPr>
            </w:pPr>
            <w:r w:rsidRPr="009B578C">
              <w:rPr>
                <w:rFonts w:ascii="Times New Roman" w:hAnsi="Times New Roman"/>
              </w:rPr>
              <w:t>Nghiên cứu xây dựng bộ tiêu chí tàu biển sinh thái áp dụng cho tàu biển Việt Nam theo lộ trình của chiến lược phát triển bền vững giao thông vận tải khu vực ASEAN</w:t>
            </w:r>
          </w:p>
        </w:tc>
        <w:tc>
          <w:tcPr>
            <w:tcW w:w="802" w:type="pct"/>
          </w:tcPr>
          <w:p w14:paraId="56D5B661"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rPr>
              <w:t>2015-2016</w:t>
            </w:r>
          </w:p>
        </w:tc>
        <w:tc>
          <w:tcPr>
            <w:tcW w:w="982" w:type="pct"/>
          </w:tcPr>
          <w:p w14:paraId="5FC2923C" w14:textId="77777777" w:rsidR="00F41D07" w:rsidRPr="009B578C" w:rsidRDefault="00616000" w:rsidP="009B578C">
            <w:pPr>
              <w:spacing w:line="288" w:lineRule="auto"/>
              <w:jc w:val="center"/>
              <w:rPr>
                <w:rFonts w:ascii="Times New Roman" w:hAnsi="Times New Roman"/>
              </w:rPr>
            </w:pPr>
            <w:r w:rsidRPr="009B578C">
              <w:rPr>
                <w:rFonts w:ascii="Times New Roman" w:hAnsi="Times New Roman"/>
                <w:color w:val="000000"/>
                <w:lang w:val="nl-NL"/>
              </w:rPr>
              <w:t xml:space="preserve">Trường </w:t>
            </w:r>
            <w:r>
              <w:rPr>
                <w:rFonts w:ascii="Times New Roman" w:hAnsi="Times New Roman"/>
                <w:color w:val="000000"/>
                <w:lang w:val="nl-NL"/>
              </w:rPr>
              <w:t>ĐH</w:t>
            </w:r>
            <w:r w:rsidRPr="009B578C">
              <w:rPr>
                <w:rFonts w:ascii="Times New Roman" w:hAnsi="Times New Roman"/>
                <w:color w:val="000000"/>
                <w:lang w:val="nl-NL"/>
              </w:rPr>
              <w:t xml:space="preserve"> Hàng hải VN</w:t>
            </w:r>
          </w:p>
        </w:tc>
        <w:tc>
          <w:tcPr>
            <w:tcW w:w="864" w:type="pct"/>
          </w:tcPr>
          <w:p w14:paraId="4670F052"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color w:val="000000"/>
                <w:lang w:val="pt-BR"/>
              </w:rPr>
              <w:t>Chủ trì</w:t>
            </w:r>
          </w:p>
        </w:tc>
      </w:tr>
      <w:tr w:rsidR="00F41D07" w:rsidRPr="009B578C" w14:paraId="65418946" w14:textId="77777777" w:rsidTr="00616000">
        <w:trPr>
          <w:trHeight w:val="482"/>
        </w:trPr>
        <w:tc>
          <w:tcPr>
            <w:tcW w:w="334" w:type="pct"/>
          </w:tcPr>
          <w:p w14:paraId="70911F6C" w14:textId="77777777" w:rsidR="00F41D07" w:rsidRPr="009B578C" w:rsidRDefault="006F5049" w:rsidP="009B578C">
            <w:pPr>
              <w:spacing w:line="288" w:lineRule="auto"/>
              <w:rPr>
                <w:rFonts w:ascii="Times New Roman" w:hAnsi="Times New Roman"/>
              </w:rPr>
            </w:pPr>
            <w:r w:rsidRPr="009B578C">
              <w:rPr>
                <w:rFonts w:ascii="Times New Roman" w:hAnsi="Times New Roman"/>
              </w:rPr>
              <w:t>1</w:t>
            </w:r>
            <w:r w:rsidR="009B578C">
              <w:rPr>
                <w:rFonts w:ascii="Times New Roman" w:hAnsi="Times New Roman"/>
              </w:rPr>
              <w:t>3</w:t>
            </w:r>
          </w:p>
        </w:tc>
        <w:tc>
          <w:tcPr>
            <w:tcW w:w="2017" w:type="pct"/>
          </w:tcPr>
          <w:p w14:paraId="0A6F639B" w14:textId="77777777" w:rsidR="00F41D07" w:rsidRPr="009B578C" w:rsidRDefault="00F41D07" w:rsidP="009B578C">
            <w:pPr>
              <w:tabs>
                <w:tab w:val="left" w:leader="dot" w:pos="9072"/>
              </w:tabs>
              <w:spacing w:line="288" w:lineRule="auto"/>
              <w:jc w:val="both"/>
              <w:rPr>
                <w:rFonts w:ascii="Times New Roman" w:hAnsi="Times New Roman"/>
              </w:rPr>
            </w:pPr>
            <w:r w:rsidRPr="009B578C">
              <w:rPr>
                <w:rFonts w:ascii="Times New Roman" w:hAnsi="Times New Roman"/>
              </w:rPr>
              <w:t xml:space="preserve">Nghiên cứu, xây dựng hướng dẫn </w:t>
            </w:r>
            <w:r w:rsidRPr="009B578C">
              <w:rPr>
                <w:rFonts w:ascii="Times New Roman" w:hAnsi="Times New Roman"/>
              </w:rPr>
              <w:lastRenderedPageBreak/>
              <w:t>tham vấn ý kiến cộng đồng trong công tác đánh giá tác động môi trường cho các dự án xây dựng kết cấu hạ tầng hàng hải tại Việt Nam</w:t>
            </w:r>
          </w:p>
        </w:tc>
        <w:tc>
          <w:tcPr>
            <w:tcW w:w="802" w:type="pct"/>
          </w:tcPr>
          <w:p w14:paraId="6E4CDE0A"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rPr>
              <w:lastRenderedPageBreak/>
              <w:t>2016-2017</w:t>
            </w:r>
          </w:p>
        </w:tc>
        <w:tc>
          <w:tcPr>
            <w:tcW w:w="982" w:type="pct"/>
          </w:tcPr>
          <w:p w14:paraId="15EF1055" w14:textId="77777777" w:rsidR="00F41D07" w:rsidRPr="009B578C" w:rsidRDefault="00616000" w:rsidP="009B578C">
            <w:pPr>
              <w:spacing w:line="288" w:lineRule="auto"/>
              <w:jc w:val="center"/>
              <w:rPr>
                <w:rFonts w:ascii="Times New Roman" w:hAnsi="Times New Roman"/>
              </w:rPr>
            </w:pPr>
            <w:r w:rsidRPr="009B578C">
              <w:rPr>
                <w:rFonts w:ascii="Times New Roman" w:hAnsi="Times New Roman"/>
                <w:color w:val="000000"/>
                <w:lang w:val="nl-NL"/>
              </w:rPr>
              <w:t xml:space="preserve">Trường </w:t>
            </w:r>
            <w:r>
              <w:rPr>
                <w:rFonts w:ascii="Times New Roman" w:hAnsi="Times New Roman"/>
                <w:color w:val="000000"/>
                <w:lang w:val="nl-NL"/>
              </w:rPr>
              <w:t>ĐH</w:t>
            </w:r>
            <w:r w:rsidRPr="009B578C">
              <w:rPr>
                <w:rFonts w:ascii="Times New Roman" w:hAnsi="Times New Roman"/>
                <w:color w:val="000000"/>
                <w:lang w:val="nl-NL"/>
              </w:rPr>
              <w:t xml:space="preserve"> </w:t>
            </w:r>
            <w:r w:rsidRPr="009B578C">
              <w:rPr>
                <w:rFonts w:ascii="Times New Roman" w:hAnsi="Times New Roman"/>
                <w:color w:val="000000"/>
                <w:lang w:val="nl-NL"/>
              </w:rPr>
              <w:lastRenderedPageBreak/>
              <w:t>Hàng hải VN</w:t>
            </w:r>
          </w:p>
        </w:tc>
        <w:tc>
          <w:tcPr>
            <w:tcW w:w="864" w:type="pct"/>
          </w:tcPr>
          <w:p w14:paraId="0F525989"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color w:val="000000"/>
                <w:lang w:val="pt-BR"/>
              </w:rPr>
              <w:lastRenderedPageBreak/>
              <w:t>Chủ trì</w:t>
            </w:r>
          </w:p>
        </w:tc>
      </w:tr>
      <w:tr w:rsidR="00F41D07" w:rsidRPr="009B578C" w14:paraId="55A2A1B9" w14:textId="77777777" w:rsidTr="00616000">
        <w:trPr>
          <w:trHeight w:val="482"/>
        </w:trPr>
        <w:tc>
          <w:tcPr>
            <w:tcW w:w="334" w:type="pct"/>
          </w:tcPr>
          <w:p w14:paraId="1E3C3E97" w14:textId="77777777" w:rsidR="00F41D07" w:rsidRPr="009B578C" w:rsidRDefault="006F5049" w:rsidP="009B578C">
            <w:pPr>
              <w:spacing w:line="288" w:lineRule="auto"/>
              <w:rPr>
                <w:rFonts w:ascii="Times New Roman" w:hAnsi="Times New Roman"/>
              </w:rPr>
            </w:pPr>
            <w:r w:rsidRPr="009B578C">
              <w:rPr>
                <w:rFonts w:ascii="Times New Roman" w:hAnsi="Times New Roman"/>
              </w:rPr>
              <w:lastRenderedPageBreak/>
              <w:t>1</w:t>
            </w:r>
            <w:r w:rsidR="009B578C">
              <w:rPr>
                <w:rFonts w:ascii="Times New Roman" w:hAnsi="Times New Roman"/>
              </w:rPr>
              <w:t>4</w:t>
            </w:r>
          </w:p>
        </w:tc>
        <w:tc>
          <w:tcPr>
            <w:tcW w:w="2017" w:type="pct"/>
          </w:tcPr>
          <w:p w14:paraId="0839D983" w14:textId="77777777" w:rsidR="00F41D07" w:rsidRPr="009B578C" w:rsidRDefault="00F41D07" w:rsidP="009B578C">
            <w:pPr>
              <w:spacing w:line="288" w:lineRule="auto"/>
              <w:jc w:val="both"/>
              <w:rPr>
                <w:rFonts w:ascii="Times New Roman" w:hAnsi="Times New Roman"/>
                <w:color w:val="000000"/>
                <w:lang w:val="nl-NL"/>
              </w:rPr>
            </w:pPr>
            <w:r w:rsidRPr="009B578C">
              <w:rPr>
                <w:rFonts w:ascii="Times New Roman" w:hAnsi="Times New Roman"/>
                <w:color w:val="000000"/>
                <w:lang w:val="nl-NL"/>
              </w:rPr>
              <w:t>Xây dựng mô hình quản lý tổng hợp môi trường biển trong hoạt động hàng hải trên vùng biển phía Bắc Việt Nam</w:t>
            </w:r>
          </w:p>
        </w:tc>
        <w:tc>
          <w:tcPr>
            <w:tcW w:w="802" w:type="pct"/>
          </w:tcPr>
          <w:p w14:paraId="2E5A21FA"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rPr>
              <w:t>2006</w:t>
            </w:r>
          </w:p>
        </w:tc>
        <w:tc>
          <w:tcPr>
            <w:tcW w:w="982" w:type="pct"/>
          </w:tcPr>
          <w:p w14:paraId="52D62DD0"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color w:val="000000"/>
                <w:lang w:val="nl-NL"/>
              </w:rPr>
              <w:t>Bộ Giao thông Vận tải</w:t>
            </w:r>
          </w:p>
          <w:p w14:paraId="7DA87507" w14:textId="77777777" w:rsidR="00F41D07" w:rsidRPr="009B578C" w:rsidRDefault="00F41D07" w:rsidP="009B578C">
            <w:pPr>
              <w:spacing w:line="288" w:lineRule="auto"/>
              <w:jc w:val="center"/>
              <w:rPr>
                <w:rFonts w:ascii="Times New Roman" w:hAnsi="Times New Roman"/>
              </w:rPr>
            </w:pPr>
          </w:p>
        </w:tc>
        <w:tc>
          <w:tcPr>
            <w:tcW w:w="864" w:type="pct"/>
          </w:tcPr>
          <w:p w14:paraId="429E8009"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rPr>
              <w:t>Tham gia</w:t>
            </w:r>
          </w:p>
        </w:tc>
      </w:tr>
      <w:tr w:rsidR="00F41D07" w:rsidRPr="009B578C" w14:paraId="0CFB2226" w14:textId="77777777" w:rsidTr="00616000">
        <w:trPr>
          <w:trHeight w:val="482"/>
        </w:trPr>
        <w:tc>
          <w:tcPr>
            <w:tcW w:w="334" w:type="pct"/>
          </w:tcPr>
          <w:p w14:paraId="5B2328D9" w14:textId="77777777" w:rsidR="00F41D07" w:rsidRPr="009B578C" w:rsidRDefault="006F5049" w:rsidP="009B578C">
            <w:pPr>
              <w:spacing w:line="288" w:lineRule="auto"/>
              <w:rPr>
                <w:rFonts w:ascii="Times New Roman" w:hAnsi="Times New Roman"/>
              </w:rPr>
            </w:pPr>
            <w:r w:rsidRPr="009B578C">
              <w:rPr>
                <w:rFonts w:ascii="Times New Roman" w:hAnsi="Times New Roman"/>
              </w:rPr>
              <w:t>1</w:t>
            </w:r>
            <w:r w:rsidR="009B578C">
              <w:rPr>
                <w:rFonts w:ascii="Times New Roman" w:hAnsi="Times New Roman"/>
              </w:rPr>
              <w:t>5</w:t>
            </w:r>
          </w:p>
        </w:tc>
        <w:tc>
          <w:tcPr>
            <w:tcW w:w="2017" w:type="pct"/>
          </w:tcPr>
          <w:p w14:paraId="6EE2E339" w14:textId="77777777" w:rsidR="00F41D07" w:rsidRPr="009B578C" w:rsidRDefault="00F41D07" w:rsidP="009B578C">
            <w:pPr>
              <w:spacing w:line="288" w:lineRule="auto"/>
              <w:jc w:val="both"/>
              <w:rPr>
                <w:rFonts w:ascii="Times New Roman" w:hAnsi="Times New Roman"/>
                <w:color w:val="000000"/>
                <w:lang w:val="nl-NL"/>
              </w:rPr>
            </w:pPr>
            <w:r w:rsidRPr="009B578C">
              <w:rPr>
                <w:rFonts w:ascii="Times New Roman" w:hAnsi="Times New Roman"/>
                <w:color w:val="000000"/>
                <w:lang w:val="nl-NL"/>
              </w:rPr>
              <w:t>Nghiên cứu mô hình ứng phó sự cố tràn dầu cho khu vực cảng biển và áp dụng cụ thể cho khu vực cảng Hải Phòng</w:t>
            </w:r>
          </w:p>
        </w:tc>
        <w:tc>
          <w:tcPr>
            <w:tcW w:w="802" w:type="pct"/>
          </w:tcPr>
          <w:p w14:paraId="1133EC1C"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rPr>
              <w:t>2007</w:t>
            </w:r>
          </w:p>
        </w:tc>
        <w:tc>
          <w:tcPr>
            <w:tcW w:w="982" w:type="pct"/>
          </w:tcPr>
          <w:p w14:paraId="0FF59EF4"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color w:val="000000"/>
                <w:lang w:val="nl-NL"/>
              </w:rPr>
              <w:t>Bộ Giao thông Vận tải</w:t>
            </w:r>
          </w:p>
        </w:tc>
        <w:tc>
          <w:tcPr>
            <w:tcW w:w="864" w:type="pct"/>
          </w:tcPr>
          <w:p w14:paraId="5CDFB3A1"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rPr>
              <w:t>Tham gia</w:t>
            </w:r>
          </w:p>
        </w:tc>
      </w:tr>
      <w:tr w:rsidR="00F41D07" w:rsidRPr="009B578C" w14:paraId="178F2D1B" w14:textId="77777777" w:rsidTr="00616000">
        <w:trPr>
          <w:trHeight w:val="482"/>
        </w:trPr>
        <w:tc>
          <w:tcPr>
            <w:tcW w:w="334" w:type="pct"/>
          </w:tcPr>
          <w:p w14:paraId="1959CC8C" w14:textId="77777777" w:rsidR="00F41D07" w:rsidRPr="009B578C" w:rsidRDefault="006F5049" w:rsidP="009B578C">
            <w:pPr>
              <w:spacing w:line="288" w:lineRule="auto"/>
              <w:rPr>
                <w:rFonts w:ascii="Times New Roman" w:hAnsi="Times New Roman"/>
              </w:rPr>
            </w:pPr>
            <w:r w:rsidRPr="009B578C">
              <w:rPr>
                <w:rFonts w:ascii="Times New Roman" w:hAnsi="Times New Roman"/>
              </w:rPr>
              <w:t>1</w:t>
            </w:r>
            <w:r w:rsidR="009B578C">
              <w:rPr>
                <w:rFonts w:ascii="Times New Roman" w:hAnsi="Times New Roman"/>
              </w:rPr>
              <w:t>6</w:t>
            </w:r>
          </w:p>
        </w:tc>
        <w:tc>
          <w:tcPr>
            <w:tcW w:w="2017" w:type="pct"/>
          </w:tcPr>
          <w:p w14:paraId="2508C7F0" w14:textId="77777777" w:rsidR="00F41D07" w:rsidRPr="009B578C" w:rsidRDefault="00F41D07" w:rsidP="009B578C">
            <w:pPr>
              <w:spacing w:line="288" w:lineRule="auto"/>
              <w:jc w:val="both"/>
              <w:rPr>
                <w:rFonts w:ascii="Times New Roman" w:hAnsi="Times New Roman"/>
                <w:color w:val="000000"/>
                <w:lang w:val="nl-NL"/>
              </w:rPr>
            </w:pPr>
            <w:r w:rsidRPr="009B578C">
              <w:rPr>
                <w:rFonts w:ascii="Times New Roman" w:hAnsi="Times New Roman"/>
                <w:color w:val="000000"/>
                <w:lang w:val="nl-NL"/>
              </w:rPr>
              <w:t>Xây dựng hệ thống thông tin cho quản lý môi trường</w:t>
            </w:r>
          </w:p>
        </w:tc>
        <w:tc>
          <w:tcPr>
            <w:tcW w:w="802" w:type="pct"/>
          </w:tcPr>
          <w:p w14:paraId="5CEB1B0D"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rPr>
              <w:t>2008</w:t>
            </w:r>
          </w:p>
        </w:tc>
        <w:tc>
          <w:tcPr>
            <w:tcW w:w="982" w:type="pct"/>
          </w:tcPr>
          <w:p w14:paraId="4279ABE5"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color w:val="000000"/>
                <w:lang w:val="nl-NL"/>
              </w:rPr>
              <w:t>Bộ Giao thông Vận tải</w:t>
            </w:r>
          </w:p>
        </w:tc>
        <w:tc>
          <w:tcPr>
            <w:tcW w:w="864" w:type="pct"/>
          </w:tcPr>
          <w:p w14:paraId="50C458CA"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rPr>
              <w:t>Tham gia</w:t>
            </w:r>
          </w:p>
        </w:tc>
      </w:tr>
      <w:tr w:rsidR="00F41D07" w:rsidRPr="009B578C" w14:paraId="1BF2C9EA" w14:textId="77777777" w:rsidTr="00616000">
        <w:trPr>
          <w:trHeight w:val="482"/>
        </w:trPr>
        <w:tc>
          <w:tcPr>
            <w:tcW w:w="334" w:type="pct"/>
          </w:tcPr>
          <w:p w14:paraId="6AC2119D" w14:textId="77777777" w:rsidR="00F41D07" w:rsidRPr="009B578C" w:rsidRDefault="006F5049" w:rsidP="009B578C">
            <w:pPr>
              <w:spacing w:line="288" w:lineRule="auto"/>
              <w:rPr>
                <w:rFonts w:ascii="Times New Roman" w:hAnsi="Times New Roman"/>
              </w:rPr>
            </w:pPr>
            <w:r w:rsidRPr="009B578C">
              <w:rPr>
                <w:rFonts w:ascii="Times New Roman" w:hAnsi="Times New Roman"/>
              </w:rPr>
              <w:t>1</w:t>
            </w:r>
            <w:r w:rsidR="009B578C">
              <w:rPr>
                <w:rFonts w:ascii="Times New Roman" w:hAnsi="Times New Roman"/>
              </w:rPr>
              <w:t>7</w:t>
            </w:r>
          </w:p>
        </w:tc>
        <w:tc>
          <w:tcPr>
            <w:tcW w:w="2017" w:type="pct"/>
          </w:tcPr>
          <w:p w14:paraId="322AA5B4" w14:textId="77777777" w:rsidR="00F41D07" w:rsidRPr="009B578C" w:rsidRDefault="00F41D07" w:rsidP="009B578C">
            <w:pPr>
              <w:spacing w:line="288" w:lineRule="auto"/>
              <w:jc w:val="both"/>
              <w:rPr>
                <w:rFonts w:ascii="Times New Roman" w:hAnsi="Times New Roman"/>
                <w:color w:val="000000"/>
                <w:lang w:val="nl-NL"/>
              </w:rPr>
            </w:pPr>
            <w:r w:rsidRPr="009B578C">
              <w:rPr>
                <w:rFonts w:ascii="Times New Roman" w:hAnsi="Times New Roman"/>
                <w:color w:val="000000"/>
                <w:lang w:val="nl-NL"/>
              </w:rPr>
              <w:t xml:space="preserve">Nghiên cứu thiết kế hệ thống xử lý nước thải sinh hoạt trên tàu biển </w:t>
            </w:r>
          </w:p>
        </w:tc>
        <w:tc>
          <w:tcPr>
            <w:tcW w:w="802" w:type="pct"/>
          </w:tcPr>
          <w:p w14:paraId="2923B2EC"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rPr>
              <w:t>2008</w:t>
            </w:r>
          </w:p>
        </w:tc>
        <w:tc>
          <w:tcPr>
            <w:tcW w:w="982" w:type="pct"/>
          </w:tcPr>
          <w:p w14:paraId="5993DAFA"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color w:val="000000"/>
                <w:lang w:val="nl-NL"/>
              </w:rPr>
              <w:t>Bộ Giao thông Vận tải</w:t>
            </w:r>
          </w:p>
        </w:tc>
        <w:tc>
          <w:tcPr>
            <w:tcW w:w="864" w:type="pct"/>
          </w:tcPr>
          <w:p w14:paraId="1844A175"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rPr>
              <w:t>Tham gia</w:t>
            </w:r>
          </w:p>
        </w:tc>
      </w:tr>
      <w:tr w:rsidR="00F41D07" w:rsidRPr="009B578C" w14:paraId="638BABAA" w14:textId="77777777" w:rsidTr="00616000">
        <w:trPr>
          <w:trHeight w:val="482"/>
        </w:trPr>
        <w:tc>
          <w:tcPr>
            <w:tcW w:w="334" w:type="pct"/>
          </w:tcPr>
          <w:p w14:paraId="4C38E9A1" w14:textId="77777777" w:rsidR="00F41D07" w:rsidRPr="009B578C" w:rsidRDefault="006F5049" w:rsidP="009B578C">
            <w:pPr>
              <w:spacing w:line="288" w:lineRule="auto"/>
              <w:rPr>
                <w:rFonts w:ascii="Times New Roman" w:hAnsi="Times New Roman"/>
              </w:rPr>
            </w:pPr>
            <w:r w:rsidRPr="009B578C">
              <w:rPr>
                <w:rFonts w:ascii="Times New Roman" w:hAnsi="Times New Roman"/>
              </w:rPr>
              <w:t>1</w:t>
            </w:r>
            <w:r w:rsidR="009B578C">
              <w:rPr>
                <w:rFonts w:ascii="Times New Roman" w:hAnsi="Times New Roman"/>
              </w:rPr>
              <w:t>8</w:t>
            </w:r>
          </w:p>
        </w:tc>
        <w:tc>
          <w:tcPr>
            <w:tcW w:w="2017" w:type="pct"/>
          </w:tcPr>
          <w:p w14:paraId="3E67943D" w14:textId="77777777" w:rsidR="00F41D07" w:rsidRPr="009B578C" w:rsidRDefault="00F41D07" w:rsidP="009B578C">
            <w:pPr>
              <w:spacing w:line="288" w:lineRule="auto"/>
              <w:jc w:val="both"/>
              <w:rPr>
                <w:rFonts w:ascii="Times New Roman" w:hAnsi="Times New Roman"/>
                <w:b/>
                <w:bCs/>
                <w:i/>
                <w:iCs/>
                <w:color w:val="000000"/>
                <w:lang w:val="nl-NL"/>
              </w:rPr>
            </w:pPr>
            <w:r w:rsidRPr="009B578C">
              <w:rPr>
                <w:rFonts w:ascii="Times New Roman" w:hAnsi="Times New Roman"/>
                <w:color w:val="000000"/>
                <w:lang w:val="nl-NL"/>
              </w:rPr>
              <w:t>Khảo sát xây dựng và vận hành thí điểm mô hình quản lý chất thải công nghiệp và chất thải nguy hại tại nhà máy đóng mới và sửa chữa tàu thuỷ.</w:t>
            </w:r>
          </w:p>
        </w:tc>
        <w:tc>
          <w:tcPr>
            <w:tcW w:w="802" w:type="pct"/>
          </w:tcPr>
          <w:p w14:paraId="26AEBE54"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rPr>
              <w:t>2010</w:t>
            </w:r>
            <w:r w:rsidR="00636B2D" w:rsidRPr="009B578C">
              <w:rPr>
                <w:rFonts w:ascii="Times New Roman" w:hAnsi="Times New Roman"/>
              </w:rPr>
              <w:t>-2011</w:t>
            </w:r>
          </w:p>
        </w:tc>
        <w:tc>
          <w:tcPr>
            <w:tcW w:w="982" w:type="pct"/>
          </w:tcPr>
          <w:p w14:paraId="18C87203"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color w:val="000000"/>
                <w:lang w:val="nl-NL"/>
              </w:rPr>
              <w:t>Bộ Giao thông Vận tải</w:t>
            </w:r>
          </w:p>
        </w:tc>
        <w:tc>
          <w:tcPr>
            <w:tcW w:w="864" w:type="pct"/>
          </w:tcPr>
          <w:p w14:paraId="5CCA9A3B"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rPr>
              <w:t>Tham gia</w:t>
            </w:r>
          </w:p>
        </w:tc>
      </w:tr>
      <w:tr w:rsidR="00F41D07" w:rsidRPr="009B578C" w14:paraId="6DB2F48A" w14:textId="77777777" w:rsidTr="00616000">
        <w:trPr>
          <w:trHeight w:val="482"/>
        </w:trPr>
        <w:tc>
          <w:tcPr>
            <w:tcW w:w="334" w:type="pct"/>
          </w:tcPr>
          <w:p w14:paraId="0045779F" w14:textId="77777777" w:rsidR="00F41D07" w:rsidRPr="009B578C" w:rsidRDefault="006F5049" w:rsidP="009B578C">
            <w:pPr>
              <w:spacing w:line="288" w:lineRule="auto"/>
              <w:rPr>
                <w:rFonts w:ascii="Times New Roman" w:hAnsi="Times New Roman"/>
              </w:rPr>
            </w:pPr>
            <w:r w:rsidRPr="009B578C">
              <w:rPr>
                <w:rFonts w:ascii="Times New Roman" w:hAnsi="Times New Roman"/>
              </w:rPr>
              <w:t>1</w:t>
            </w:r>
            <w:r w:rsidR="009B578C">
              <w:rPr>
                <w:rFonts w:ascii="Times New Roman" w:hAnsi="Times New Roman"/>
              </w:rPr>
              <w:t>9</w:t>
            </w:r>
          </w:p>
        </w:tc>
        <w:tc>
          <w:tcPr>
            <w:tcW w:w="2017" w:type="pct"/>
          </w:tcPr>
          <w:p w14:paraId="040AC098" w14:textId="77777777" w:rsidR="00F41D07" w:rsidRPr="009B578C" w:rsidRDefault="00F41D07" w:rsidP="009B578C">
            <w:pPr>
              <w:spacing w:line="288" w:lineRule="auto"/>
              <w:jc w:val="both"/>
              <w:rPr>
                <w:rFonts w:ascii="Times New Roman" w:hAnsi="Times New Roman"/>
                <w:color w:val="000000"/>
                <w:lang w:val="nl-NL"/>
              </w:rPr>
            </w:pPr>
            <w:r w:rsidRPr="009B578C">
              <w:rPr>
                <w:rFonts w:ascii="Times New Roman" w:hAnsi="Times New Roman"/>
                <w:color w:val="000000"/>
                <w:lang w:val="pt-BR"/>
              </w:rPr>
              <w:t>Điều tra, khảo sát, lập báo cáo tình hình tác động môi trường do hoạt động cảng biển, mã số MT113006</w:t>
            </w:r>
          </w:p>
        </w:tc>
        <w:tc>
          <w:tcPr>
            <w:tcW w:w="802" w:type="pct"/>
          </w:tcPr>
          <w:p w14:paraId="2B8B32AE"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rPr>
              <w:t>2011-2012</w:t>
            </w:r>
          </w:p>
        </w:tc>
        <w:tc>
          <w:tcPr>
            <w:tcW w:w="982" w:type="pct"/>
          </w:tcPr>
          <w:p w14:paraId="16240C8D"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color w:val="000000"/>
                <w:lang w:val="nl-NL"/>
              </w:rPr>
              <w:t>Bộ Giao thông Vận tải</w:t>
            </w:r>
          </w:p>
        </w:tc>
        <w:tc>
          <w:tcPr>
            <w:tcW w:w="864" w:type="pct"/>
          </w:tcPr>
          <w:p w14:paraId="00022786" w14:textId="77777777" w:rsidR="00F41D07" w:rsidRPr="009B578C" w:rsidRDefault="00F41D07" w:rsidP="009B578C">
            <w:pPr>
              <w:spacing w:line="288" w:lineRule="auto"/>
              <w:jc w:val="center"/>
              <w:rPr>
                <w:rFonts w:ascii="Times New Roman" w:hAnsi="Times New Roman"/>
              </w:rPr>
            </w:pPr>
            <w:r w:rsidRPr="009B578C">
              <w:rPr>
                <w:rFonts w:ascii="Times New Roman" w:hAnsi="Times New Roman"/>
              </w:rPr>
              <w:t>Tham gia</w:t>
            </w:r>
          </w:p>
        </w:tc>
      </w:tr>
      <w:tr w:rsidR="00636B2D" w:rsidRPr="009B578C" w14:paraId="2E3138F6" w14:textId="77777777" w:rsidTr="00616000">
        <w:trPr>
          <w:trHeight w:val="482"/>
        </w:trPr>
        <w:tc>
          <w:tcPr>
            <w:tcW w:w="334" w:type="pct"/>
          </w:tcPr>
          <w:p w14:paraId="055C44D1" w14:textId="77777777" w:rsidR="00636B2D" w:rsidRPr="009B578C" w:rsidRDefault="009B578C" w:rsidP="009B578C">
            <w:pPr>
              <w:spacing w:line="288" w:lineRule="auto"/>
              <w:rPr>
                <w:rFonts w:ascii="Times New Roman" w:hAnsi="Times New Roman"/>
              </w:rPr>
            </w:pPr>
            <w:r>
              <w:rPr>
                <w:rFonts w:ascii="Times New Roman" w:hAnsi="Times New Roman"/>
              </w:rPr>
              <w:t>20</w:t>
            </w:r>
          </w:p>
        </w:tc>
        <w:tc>
          <w:tcPr>
            <w:tcW w:w="2017" w:type="pct"/>
          </w:tcPr>
          <w:p w14:paraId="3FC8B428" w14:textId="77777777" w:rsidR="00636B2D" w:rsidRPr="009B578C" w:rsidRDefault="00636B2D" w:rsidP="009B578C">
            <w:pPr>
              <w:spacing w:line="288" w:lineRule="auto"/>
              <w:jc w:val="both"/>
              <w:rPr>
                <w:rFonts w:ascii="Times New Roman" w:hAnsi="Times New Roman"/>
                <w:color w:val="000000"/>
                <w:lang w:val="pt-BR"/>
              </w:rPr>
            </w:pPr>
            <w:r w:rsidRPr="009B578C">
              <w:rPr>
                <w:rFonts w:ascii="Times New Roman" w:hAnsi="Times New Roman"/>
                <w:color w:val="000000"/>
                <w:lang w:val="pt-BR"/>
              </w:rPr>
              <w:t>Xây dựng bộ tiêu chí cảng sinh thái, áp dụng thử nghiệm tại một cảng biển, mã số MT13005</w:t>
            </w:r>
          </w:p>
        </w:tc>
        <w:tc>
          <w:tcPr>
            <w:tcW w:w="802" w:type="pct"/>
          </w:tcPr>
          <w:p w14:paraId="11B43F25" w14:textId="77777777" w:rsidR="00636B2D" w:rsidRPr="009B578C" w:rsidRDefault="00636B2D" w:rsidP="009B578C">
            <w:pPr>
              <w:spacing w:line="288" w:lineRule="auto"/>
              <w:jc w:val="center"/>
              <w:rPr>
                <w:rFonts w:ascii="Times New Roman" w:hAnsi="Times New Roman"/>
              </w:rPr>
            </w:pPr>
            <w:r w:rsidRPr="009B578C">
              <w:rPr>
                <w:rFonts w:ascii="Times New Roman" w:hAnsi="Times New Roman"/>
              </w:rPr>
              <w:t>2011-2012</w:t>
            </w:r>
          </w:p>
        </w:tc>
        <w:tc>
          <w:tcPr>
            <w:tcW w:w="982" w:type="pct"/>
          </w:tcPr>
          <w:p w14:paraId="4AE73566" w14:textId="77777777" w:rsidR="00636B2D" w:rsidRPr="009B578C" w:rsidRDefault="00636B2D" w:rsidP="009B578C">
            <w:pPr>
              <w:spacing w:line="288" w:lineRule="auto"/>
              <w:jc w:val="center"/>
              <w:rPr>
                <w:rFonts w:ascii="Times New Roman" w:hAnsi="Times New Roman"/>
              </w:rPr>
            </w:pPr>
            <w:r w:rsidRPr="009B578C">
              <w:rPr>
                <w:rFonts w:ascii="Times New Roman" w:hAnsi="Times New Roman"/>
                <w:color w:val="000000"/>
                <w:lang w:val="nl-NL"/>
              </w:rPr>
              <w:t>Bộ Giao thông Vận tải</w:t>
            </w:r>
          </w:p>
        </w:tc>
        <w:tc>
          <w:tcPr>
            <w:tcW w:w="864" w:type="pct"/>
          </w:tcPr>
          <w:p w14:paraId="22F8646C" w14:textId="77777777" w:rsidR="00636B2D" w:rsidRPr="009B578C" w:rsidRDefault="00636B2D" w:rsidP="009B578C">
            <w:pPr>
              <w:spacing w:line="288" w:lineRule="auto"/>
              <w:jc w:val="center"/>
              <w:rPr>
                <w:rFonts w:ascii="Times New Roman" w:hAnsi="Times New Roman"/>
              </w:rPr>
            </w:pPr>
            <w:r w:rsidRPr="009B578C">
              <w:rPr>
                <w:rFonts w:ascii="Times New Roman" w:hAnsi="Times New Roman"/>
              </w:rPr>
              <w:t>Tham gia</w:t>
            </w:r>
          </w:p>
        </w:tc>
      </w:tr>
      <w:tr w:rsidR="00636B2D" w:rsidRPr="009B578C" w14:paraId="0C11C4A8" w14:textId="77777777" w:rsidTr="00616000">
        <w:trPr>
          <w:trHeight w:val="482"/>
        </w:trPr>
        <w:tc>
          <w:tcPr>
            <w:tcW w:w="334" w:type="pct"/>
          </w:tcPr>
          <w:p w14:paraId="3162F1E9" w14:textId="77777777" w:rsidR="00636B2D" w:rsidRPr="009B578C" w:rsidRDefault="009B578C" w:rsidP="009B578C">
            <w:pPr>
              <w:spacing w:line="288" w:lineRule="auto"/>
              <w:rPr>
                <w:rFonts w:ascii="Times New Roman" w:hAnsi="Times New Roman"/>
              </w:rPr>
            </w:pPr>
            <w:r>
              <w:rPr>
                <w:rFonts w:ascii="Times New Roman" w:hAnsi="Times New Roman"/>
              </w:rPr>
              <w:t>21</w:t>
            </w:r>
          </w:p>
        </w:tc>
        <w:tc>
          <w:tcPr>
            <w:tcW w:w="2017" w:type="pct"/>
          </w:tcPr>
          <w:p w14:paraId="3BE7487E" w14:textId="77777777" w:rsidR="00636B2D" w:rsidRPr="009B578C" w:rsidRDefault="00636B2D" w:rsidP="009B578C">
            <w:pPr>
              <w:spacing w:line="288" w:lineRule="auto"/>
              <w:jc w:val="both"/>
              <w:rPr>
                <w:rFonts w:ascii="Times New Roman" w:hAnsi="Times New Roman"/>
                <w:color w:val="000000"/>
              </w:rPr>
            </w:pPr>
            <w:r w:rsidRPr="009B578C">
              <w:rPr>
                <w:rFonts w:ascii="Times New Roman" w:hAnsi="Times New Roman"/>
                <w:color w:val="000000"/>
                <w:lang w:val="nl-NL"/>
              </w:rPr>
              <w:t xml:space="preserve">Đánh giá tình hình ô nhiễm môi trường do chất thải sinh hoạt của tàu, thuyền du lịch và thí điểm hệ thống lưu giữ, xử lý chất thải sinh hoạt từ tàu, thuyền du lịch, </w:t>
            </w:r>
            <w:r w:rsidRPr="009B578C">
              <w:rPr>
                <w:rFonts w:ascii="Times New Roman" w:hAnsi="Times New Roman"/>
                <w:bCs/>
                <w:color w:val="000000"/>
              </w:rPr>
              <w:t>Mã số: MT 113005</w:t>
            </w:r>
          </w:p>
        </w:tc>
        <w:tc>
          <w:tcPr>
            <w:tcW w:w="802" w:type="pct"/>
          </w:tcPr>
          <w:p w14:paraId="32D4E33D" w14:textId="77777777" w:rsidR="00636B2D" w:rsidRPr="009B578C" w:rsidRDefault="00636B2D" w:rsidP="009B578C">
            <w:pPr>
              <w:spacing w:line="288" w:lineRule="auto"/>
              <w:jc w:val="center"/>
              <w:rPr>
                <w:rFonts w:ascii="Times New Roman" w:hAnsi="Times New Roman"/>
              </w:rPr>
            </w:pPr>
            <w:r w:rsidRPr="009B578C">
              <w:rPr>
                <w:rFonts w:ascii="Times New Roman" w:hAnsi="Times New Roman"/>
              </w:rPr>
              <w:t>2011-2013</w:t>
            </w:r>
          </w:p>
        </w:tc>
        <w:tc>
          <w:tcPr>
            <w:tcW w:w="982" w:type="pct"/>
          </w:tcPr>
          <w:p w14:paraId="2C1E705B" w14:textId="77777777" w:rsidR="00636B2D" w:rsidRPr="009B578C" w:rsidRDefault="00636B2D" w:rsidP="009B578C">
            <w:pPr>
              <w:spacing w:line="288" w:lineRule="auto"/>
              <w:jc w:val="center"/>
              <w:rPr>
                <w:rFonts w:ascii="Times New Roman" w:hAnsi="Times New Roman"/>
              </w:rPr>
            </w:pPr>
            <w:r w:rsidRPr="009B578C">
              <w:rPr>
                <w:rFonts w:ascii="Times New Roman" w:hAnsi="Times New Roman"/>
                <w:color w:val="000000"/>
                <w:lang w:val="nl-NL"/>
              </w:rPr>
              <w:t>Bộ Giao thông Vận tải</w:t>
            </w:r>
          </w:p>
        </w:tc>
        <w:tc>
          <w:tcPr>
            <w:tcW w:w="864" w:type="pct"/>
          </w:tcPr>
          <w:p w14:paraId="26C91AB1" w14:textId="77777777" w:rsidR="00636B2D" w:rsidRPr="009B578C" w:rsidRDefault="00636B2D" w:rsidP="009B578C">
            <w:pPr>
              <w:spacing w:line="288" w:lineRule="auto"/>
              <w:jc w:val="center"/>
              <w:rPr>
                <w:rFonts w:ascii="Times New Roman" w:hAnsi="Times New Roman"/>
              </w:rPr>
            </w:pPr>
            <w:r w:rsidRPr="009B578C">
              <w:rPr>
                <w:rFonts w:ascii="Times New Roman" w:hAnsi="Times New Roman"/>
              </w:rPr>
              <w:t>Tham gia</w:t>
            </w:r>
          </w:p>
        </w:tc>
      </w:tr>
      <w:tr w:rsidR="00636B2D" w:rsidRPr="009B578C" w14:paraId="266AB1F6" w14:textId="77777777" w:rsidTr="00616000">
        <w:trPr>
          <w:trHeight w:val="482"/>
        </w:trPr>
        <w:tc>
          <w:tcPr>
            <w:tcW w:w="334" w:type="pct"/>
          </w:tcPr>
          <w:p w14:paraId="20B21808" w14:textId="77777777" w:rsidR="00636B2D" w:rsidRPr="009B578C" w:rsidRDefault="006F5049" w:rsidP="009B578C">
            <w:pPr>
              <w:spacing w:line="288" w:lineRule="auto"/>
              <w:rPr>
                <w:rFonts w:ascii="Times New Roman" w:hAnsi="Times New Roman"/>
              </w:rPr>
            </w:pPr>
            <w:r w:rsidRPr="009B578C">
              <w:rPr>
                <w:rFonts w:ascii="Times New Roman" w:hAnsi="Times New Roman"/>
              </w:rPr>
              <w:lastRenderedPageBreak/>
              <w:t>2</w:t>
            </w:r>
            <w:r w:rsidR="009B578C">
              <w:rPr>
                <w:rFonts w:ascii="Times New Roman" w:hAnsi="Times New Roman"/>
              </w:rPr>
              <w:t>2</w:t>
            </w:r>
          </w:p>
        </w:tc>
        <w:tc>
          <w:tcPr>
            <w:tcW w:w="2017" w:type="pct"/>
          </w:tcPr>
          <w:p w14:paraId="6B50AAD1" w14:textId="77777777" w:rsidR="00636B2D" w:rsidRPr="009B578C" w:rsidRDefault="00636B2D" w:rsidP="009B578C">
            <w:pPr>
              <w:spacing w:line="288" w:lineRule="auto"/>
              <w:jc w:val="both"/>
              <w:rPr>
                <w:rFonts w:ascii="Times New Roman" w:hAnsi="Times New Roman"/>
                <w:color w:val="000000"/>
                <w:lang w:val="nl-NL"/>
              </w:rPr>
            </w:pPr>
            <w:r w:rsidRPr="009B578C">
              <w:rPr>
                <w:rFonts w:ascii="Times New Roman" w:hAnsi="Times New Roman"/>
              </w:rPr>
              <w:t>Xây dựng quy trình quản lý CTCN, CTNH cho các cảng biển, triển khai thử nghiệm tại một cảng tại Hải Phòng, MT113012</w:t>
            </w:r>
          </w:p>
        </w:tc>
        <w:tc>
          <w:tcPr>
            <w:tcW w:w="802" w:type="pct"/>
          </w:tcPr>
          <w:p w14:paraId="10B611CF" w14:textId="77777777" w:rsidR="00636B2D" w:rsidRPr="009B578C" w:rsidRDefault="00636B2D" w:rsidP="009B578C">
            <w:pPr>
              <w:spacing w:line="288" w:lineRule="auto"/>
              <w:jc w:val="center"/>
              <w:rPr>
                <w:rFonts w:ascii="Times New Roman" w:hAnsi="Times New Roman"/>
              </w:rPr>
            </w:pPr>
            <w:r w:rsidRPr="009B578C">
              <w:rPr>
                <w:rFonts w:ascii="Times New Roman" w:hAnsi="Times New Roman"/>
              </w:rPr>
              <w:t>2012-2013</w:t>
            </w:r>
          </w:p>
        </w:tc>
        <w:tc>
          <w:tcPr>
            <w:tcW w:w="982" w:type="pct"/>
          </w:tcPr>
          <w:p w14:paraId="33D5EBAC" w14:textId="77777777" w:rsidR="00636B2D" w:rsidRPr="009B578C" w:rsidRDefault="00636B2D" w:rsidP="009B578C">
            <w:pPr>
              <w:spacing w:line="288" w:lineRule="auto"/>
              <w:jc w:val="center"/>
              <w:rPr>
                <w:rFonts w:ascii="Times New Roman" w:hAnsi="Times New Roman"/>
              </w:rPr>
            </w:pPr>
            <w:r w:rsidRPr="009B578C">
              <w:rPr>
                <w:rFonts w:ascii="Times New Roman" w:hAnsi="Times New Roman"/>
                <w:color w:val="000000"/>
                <w:lang w:val="nl-NL"/>
              </w:rPr>
              <w:t>Bộ Giao thông Vận tải</w:t>
            </w:r>
          </w:p>
        </w:tc>
        <w:tc>
          <w:tcPr>
            <w:tcW w:w="864" w:type="pct"/>
          </w:tcPr>
          <w:p w14:paraId="30BEE52D" w14:textId="77777777" w:rsidR="00636B2D" w:rsidRPr="009B578C" w:rsidRDefault="00636B2D" w:rsidP="009B578C">
            <w:pPr>
              <w:spacing w:line="288" w:lineRule="auto"/>
              <w:jc w:val="center"/>
              <w:rPr>
                <w:rFonts w:ascii="Times New Roman" w:hAnsi="Times New Roman"/>
              </w:rPr>
            </w:pPr>
            <w:r w:rsidRPr="009B578C">
              <w:rPr>
                <w:rFonts w:ascii="Times New Roman" w:hAnsi="Times New Roman"/>
              </w:rPr>
              <w:t>Tham gia</w:t>
            </w:r>
          </w:p>
        </w:tc>
      </w:tr>
      <w:tr w:rsidR="00636B2D" w:rsidRPr="009B578C" w14:paraId="6A86FE0D" w14:textId="77777777" w:rsidTr="00616000">
        <w:trPr>
          <w:trHeight w:val="482"/>
        </w:trPr>
        <w:tc>
          <w:tcPr>
            <w:tcW w:w="334" w:type="pct"/>
          </w:tcPr>
          <w:p w14:paraId="6639F033" w14:textId="77777777" w:rsidR="00636B2D" w:rsidRPr="009B578C" w:rsidRDefault="006F5049" w:rsidP="009B578C">
            <w:pPr>
              <w:spacing w:line="288" w:lineRule="auto"/>
              <w:rPr>
                <w:rFonts w:ascii="Times New Roman" w:hAnsi="Times New Roman"/>
              </w:rPr>
            </w:pPr>
            <w:r w:rsidRPr="009B578C">
              <w:rPr>
                <w:rFonts w:ascii="Times New Roman" w:hAnsi="Times New Roman"/>
              </w:rPr>
              <w:t>2</w:t>
            </w:r>
            <w:r w:rsidR="009B578C">
              <w:rPr>
                <w:rFonts w:ascii="Times New Roman" w:hAnsi="Times New Roman"/>
              </w:rPr>
              <w:t>3</w:t>
            </w:r>
          </w:p>
        </w:tc>
        <w:tc>
          <w:tcPr>
            <w:tcW w:w="2017" w:type="pct"/>
          </w:tcPr>
          <w:p w14:paraId="57C0B974" w14:textId="77777777" w:rsidR="00636B2D" w:rsidRPr="009B578C" w:rsidRDefault="00636B2D" w:rsidP="009B578C">
            <w:pPr>
              <w:spacing w:line="288" w:lineRule="auto"/>
              <w:jc w:val="both"/>
              <w:rPr>
                <w:rFonts w:ascii="Times New Roman" w:hAnsi="Times New Roman"/>
                <w:color w:val="000000"/>
                <w:lang w:val="nl-NL"/>
              </w:rPr>
            </w:pPr>
            <w:r w:rsidRPr="009B578C">
              <w:rPr>
                <w:rFonts w:ascii="Times New Roman" w:hAnsi="Times New Roman"/>
                <w:lang w:val="en-US"/>
              </w:rPr>
              <w:t>Xây dựng và triển khai thí điểm hệ thống đường sắt sinh thái (ecotrain) cho tuyến đường sắt Hải Phòng – Hà Nội, MT141002</w:t>
            </w:r>
          </w:p>
        </w:tc>
        <w:tc>
          <w:tcPr>
            <w:tcW w:w="802" w:type="pct"/>
          </w:tcPr>
          <w:p w14:paraId="17978AAF" w14:textId="77777777" w:rsidR="00636B2D" w:rsidRPr="009B578C" w:rsidRDefault="00636B2D" w:rsidP="009B578C">
            <w:pPr>
              <w:spacing w:line="288" w:lineRule="auto"/>
              <w:jc w:val="center"/>
              <w:rPr>
                <w:rFonts w:ascii="Times New Roman" w:hAnsi="Times New Roman"/>
              </w:rPr>
            </w:pPr>
            <w:r w:rsidRPr="009B578C">
              <w:rPr>
                <w:rFonts w:ascii="Times New Roman" w:hAnsi="Times New Roman"/>
              </w:rPr>
              <w:t>2014-2015</w:t>
            </w:r>
          </w:p>
        </w:tc>
        <w:tc>
          <w:tcPr>
            <w:tcW w:w="982" w:type="pct"/>
          </w:tcPr>
          <w:p w14:paraId="2BB01280" w14:textId="77777777" w:rsidR="00636B2D" w:rsidRPr="009B578C" w:rsidRDefault="00636B2D" w:rsidP="009B578C">
            <w:pPr>
              <w:spacing w:line="288" w:lineRule="auto"/>
              <w:jc w:val="center"/>
              <w:rPr>
                <w:rFonts w:ascii="Times New Roman" w:hAnsi="Times New Roman"/>
              </w:rPr>
            </w:pPr>
            <w:r w:rsidRPr="009B578C">
              <w:rPr>
                <w:rFonts w:ascii="Times New Roman" w:hAnsi="Times New Roman"/>
                <w:color w:val="000000"/>
                <w:lang w:val="nl-NL"/>
              </w:rPr>
              <w:t>Bộ Giao thông Vận tải</w:t>
            </w:r>
          </w:p>
        </w:tc>
        <w:tc>
          <w:tcPr>
            <w:tcW w:w="864" w:type="pct"/>
          </w:tcPr>
          <w:p w14:paraId="1CC27173" w14:textId="77777777" w:rsidR="00636B2D" w:rsidRPr="009B578C" w:rsidRDefault="00636B2D" w:rsidP="009B578C">
            <w:pPr>
              <w:spacing w:line="288" w:lineRule="auto"/>
              <w:jc w:val="center"/>
              <w:rPr>
                <w:rFonts w:ascii="Times New Roman" w:hAnsi="Times New Roman"/>
              </w:rPr>
            </w:pPr>
            <w:r w:rsidRPr="009B578C">
              <w:rPr>
                <w:rFonts w:ascii="Times New Roman" w:hAnsi="Times New Roman"/>
              </w:rPr>
              <w:t>Tham gia</w:t>
            </w:r>
          </w:p>
        </w:tc>
      </w:tr>
      <w:tr w:rsidR="00636B2D" w:rsidRPr="009B578C" w14:paraId="23AD7E4D" w14:textId="77777777" w:rsidTr="00616000">
        <w:trPr>
          <w:trHeight w:val="482"/>
        </w:trPr>
        <w:tc>
          <w:tcPr>
            <w:tcW w:w="334" w:type="pct"/>
          </w:tcPr>
          <w:p w14:paraId="57CD182E" w14:textId="77777777" w:rsidR="00636B2D" w:rsidRPr="009B578C" w:rsidRDefault="006F5049" w:rsidP="009B578C">
            <w:pPr>
              <w:spacing w:line="288" w:lineRule="auto"/>
              <w:rPr>
                <w:rFonts w:ascii="Times New Roman" w:hAnsi="Times New Roman"/>
              </w:rPr>
            </w:pPr>
            <w:r w:rsidRPr="009B578C">
              <w:rPr>
                <w:rFonts w:ascii="Times New Roman" w:hAnsi="Times New Roman"/>
              </w:rPr>
              <w:t>2</w:t>
            </w:r>
            <w:r w:rsidR="009B578C">
              <w:rPr>
                <w:rFonts w:ascii="Times New Roman" w:hAnsi="Times New Roman"/>
              </w:rPr>
              <w:t>4</w:t>
            </w:r>
          </w:p>
        </w:tc>
        <w:tc>
          <w:tcPr>
            <w:tcW w:w="2017" w:type="pct"/>
          </w:tcPr>
          <w:p w14:paraId="72258648" w14:textId="77777777" w:rsidR="00636B2D" w:rsidRPr="009B578C" w:rsidRDefault="00636B2D" w:rsidP="00B2070B">
            <w:pPr>
              <w:spacing w:line="288" w:lineRule="auto"/>
              <w:jc w:val="both"/>
              <w:rPr>
                <w:rFonts w:ascii="Times New Roman" w:hAnsi="Times New Roman"/>
                <w:lang w:val="en-US"/>
              </w:rPr>
            </w:pPr>
            <w:r w:rsidRPr="009B578C">
              <w:rPr>
                <w:rFonts w:ascii="Times New Roman" w:hAnsi="Times New Roman"/>
                <w:lang w:val="en-US"/>
              </w:rPr>
              <w:t>Xây dựng các giải pháp kỹ thuật và quản lý nhằm sử dụng năng lượng tiết kiện và hiệu quả trong hoạt động khai thác cảng biển, Triển khai áp dụng tại một cảng thu</w:t>
            </w:r>
            <w:r w:rsidR="00B2070B">
              <w:rPr>
                <w:rFonts w:ascii="Times New Roman" w:hAnsi="Times New Roman"/>
                <w:lang w:val="en-US"/>
              </w:rPr>
              <w:t>ộ</w:t>
            </w:r>
            <w:r w:rsidRPr="009B578C">
              <w:rPr>
                <w:rFonts w:ascii="Times New Roman" w:hAnsi="Times New Roman"/>
                <w:lang w:val="en-US"/>
              </w:rPr>
              <w:t>c cảng Hải Phòng, NL142002</w:t>
            </w:r>
          </w:p>
        </w:tc>
        <w:tc>
          <w:tcPr>
            <w:tcW w:w="802" w:type="pct"/>
          </w:tcPr>
          <w:p w14:paraId="249D75BD" w14:textId="77777777" w:rsidR="00636B2D" w:rsidRPr="009B578C" w:rsidRDefault="00636B2D" w:rsidP="009B578C">
            <w:pPr>
              <w:spacing w:line="288" w:lineRule="auto"/>
              <w:jc w:val="center"/>
              <w:rPr>
                <w:rFonts w:ascii="Times New Roman" w:hAnsi="Times New Roman"/>
              </w:rPr>
            </w:pPr>
            <w:r w:rsidRPr="009B578C">
              <w:rPr>
                <w:rFonts w:ascii="Times New Roman" w:hAnsi="Times New Roman"/>
              </w:rPr>
              <w:t>2014-2015</w:t>
            </w:r>
          </w:p>
        </w:tc>
        <w:tc>
          <w:tcPr>
            <w:tcW w:w="982" w:type="pct"/>
          </w:tcPr>
          <w:p w14:paraId="47BA979F" w14:textId="77777777" w:rsidR="00636B2D" w:rsidRPr="009B578C" w:rsidRDefault="00636B2D" w:rsidP="009B578C">
            <w:pPr>
              <w:spacing w:line="288" w:lineRule="auto"/>
              <w:jc w:val="center"/>
              <w:rPr>
                <w:rFonts w:ascii="Times New Roman" w:hAnsi="Times New Roman"/>
              </w:rPr>
            </w:pPr>
            <w:r w:rsidRPr="009B578C">
              <w:rPr>
                <w:rFonts w:ascii="Times New Roman" w:hAnsi="Times New Roman"/>
                <w:color w:val="000000"/>
                <w:lang w:val="nl-NL"/>
              </w:rPr>
              <w:t>Bộ Giao thông Vận tải</w:t>
            </w:r>
          </w:p>
        </w:tc>
        <w:tc>
          <w:tcPr>
            <w:tcW w:w="864" w:type="pct"/>
          </w:tcPr>
          <w:p w14:paraId="5C577EEF" w14:textId="77777777" w:rsidR="00636B2D" w:rsidRPr="009B578C" w:rsidRDefault="00636B2D" w:rsidP="009B578C">
            <w:pPr>
              <w:spacing w:line="288" w:lineRule="auto"/>
              <w:jc w:val="center"/>
              <w:rPr>
                <w:rFonts w:ascii="Times New Roman" w:hAnsi="Times New Roman"/>
              </w:rPr>
            </w:pPr>
            <w:r w:rsidRPr="009B578C">
              <w:rPr>
                <w:rFonts w:ascii="Times New Roman" w:hAnsi="Times New Roman"/>
              </w:rPr>
              <w:t>Tham gia</w:t>
            </w:r>
          </w:p>
        </w:tc>
      </w:tr>
      <w:tr w:rsidR="00636B2D" w:rsidRPr="009B578C" w14:paraId="145FC4F6" w14:textId="77777777" w:rsidTr="00616000">
        <w:trPr>
          <w:trHeight w:val="482"/>
        </w:trPr>
        <w:tc>
          <w:tcPr>
            <w:tcW w:w="334" w:type="pct"/>
          </w:tcPr>
          <w:p w14:paraId="51D323E4" w14:textId="77777777" w:rsidR="00636B2D" w:rsidRPr="009B578C" w:rsidRDefault="006F5049" w:rsidP="009B578C">
            <w:pPr>
              <w:spacing w:line="288" w:lineRule="auto"/>
              <w:rPr>
                <w:rFonts w:ascii="Times New Roman" w:hAnsi="Times New Roman"/>
              </w:rPr>
            </w:pPr>
            <w:r w:rsidRPr="009B578C">
              <w:rPr>
                <w:rFonts w:ascii="Times New Roman" w:hAnsi="Times New Roman"/>
              </w:rPr>
              <w:t>2</w:t>
            </w:r>
            <w:r w:rsidR="009B578C">
              <w:rPr>
                <w:rFonts w:ascii="Times New Roman" w:hAnsi="Times New Roman"/>
              </w:rPr>
              <w:t>5</w:t>
            </w:r>
          </w:p>
        </w:tc>
        <w:tc>
          <w:tcPr>
            <w:tcW w:w="2017" w:type="pct"/>
          </w:tcPr>
          <w:p w14:paraId="2C14CC74" w14:textId="77777777" w:rsidR="00636B2D" w:rsidRPr="009B578C" w:rsidRDefault="00636B2D" w:rsidP="009B578C">
            <w:pPr>
              <w:spacing w:line="288" w:lineRule="auto"/>
              <w:jc w:val="both"/>
              <w:rPr>
                <w:rFonts w:ascii="Times New Roman" w:hAnsi="Times New Roman"/>
                <w:color w:val="000000"/>
                <w:lang w:val="nl-NL"/>
              </w:rPr>
            </w:pPr>
            <w:r w:rsidRPr="009B578C">
              <w:rPr>
                <w:rFonts w:ascii="Times New Roman" w:hAnsi="Times New Roman"/>
                <w:color w:val="000000"/>
                <w:lang w:val="nl-NL"/>
              </w:rPr>
              <w:t>Đánh giá khả năng đáp ứng các yêu cầu về công tác thu gom, xử lý chất thải tại các cảng biển Việt Nam khi tham gia phụ lục 3, 4, 5, 6 công ước MARPOL, mã số MT 141001</w:t>
            </w:r>
          </w:p>
        </w:tc>
        <w:tc>
          <w:tcPr>
            <w:tcW w:w="802" w:type="pct"/>
          </w:tcPr>
          <w:p w14:paraId="34F443D3" w14:textId="77777777" w:rsidR="00636B2D" w:rsidRPr="009B578C" w:rsidRDefault="00636B2D" w:rsidP="009B578C">
            <w:pPr>
              <w:spacing w:line="288" w:lineRule="auto"/>
              <w:jc w:val="center"/>
              <w:rPr>
                <w:rFonts w:ascii="Times New Roman" w:hAnsi="Times New Roman"/>
              </w:rPr>
            </w:pPr>
            <w:r w:rsidRPr="009B578C">
              <w:rPr>
                <w:rFonts w:ascii="Times New Roman" w:hAnsi="Times New Roman"/>
              </w:rPr>
              <w:t>2014-2015</w:t>
            </w:r>
          </w:p>
        </w:tc>
        <w:tc>
          <w:tcPr>
            <w:tcW w:w="982" w:type="pct"/>
          </w:tcPr>
          <w:p w14:paraId="19DACCA6" w14:textId="77777777" w:rsidR="00636B2D" w:rsidRPr="009B578C" w:rsidRDefault="00636B2D" w:rsidP="009B578C">
            <w:pPr>
              <w:spacing w:line="288" w:lineRule="auto"/>
              <w:jc w:val="center"/>
              <w:rPr>
                <w:rFonts w:ascii="Times New Roman" w:hAnsi="Times New Roman"/>
              </w:rPr>
            </w:pPr>
            <w:r w:rsidRPr="009B578C">
              <w:rPr>
                <w:rFonts w:ascii="Times New Roman" w:hAnsi="Times New Roman"/>
                <w:color w:val="000000"/>
                <w:lang w:val="nl-NL"/>
              </w:rPr>
              <w:t>Bộ Giao thông Vận tải</w:t>
            </w:r>
          </w:p>
        </w:tc>
        <w:tc>
          <w:tcPr>
            <w:tcW w:w="864" w:type="pct"/>
          </w:tcPr>
          <w:p w14:paraId="79E9AB5B" w14:textId="77777777" w:rsidR="00636B2D" w:rsidRPr="009B578C" w:rsidRDefault="00636B2D" w:rsidP="009B578C">
            <w:pPr>
              <w:spacing w:line="288" w:lineRule="auto"/>
              <w:jc w:val="center"/>
              <w:rPr>
                <w:rFonts w:ascii="Times New Roman" w:hAnsi="Times New Roman"/>
              </w:rPr>
            </w:pPr>
            <w:r w:rsidRPr="009B578C">
              <w:rPr>
                <w:rFonts w:ascii="Times New Roman" w:hAnsi="Times New Roman"/>
              </w:rPr>
              <w:t>Tham gia</w:t>
            </w:r>
          </w:p>
        </w:tc>
      </w:tr>
      <w:tr w:rsidR="00636B2D" w:rsidRPr="009B578C" w14:paraId="5F23B954" w14:textId="77777777" w:rsidTr="00616000">
        <w:trPr>
          <w:trHeight w:val="482"/>
        </w:trPr>
        <w:tc>
          <w:tcPr>
            <w:tcW w:w="334" w:type="pct"/>
          </w:tcPr>
          <w:p w14:paraId="3913D16E" w14:textId="77777777" w:rsidR="00636B2D" w:rsidRPr="009B578C" w:rsidRDefault="006F5049" w:rsidP="009B578C">
            <w:pPr>
              <w:spacing w:line="288" w:lineRule="auto"/>
              <w:rPr>
                <w:rFonts w:ascii="Times New Roman" w:hAnsi="Times New Roman"/>
              </w:rPr>
            </w:pPr>
            <w:r w:rsidRPr="009B578C">
              <w:rPr>
                <w:rFonts w:ascii="Times New Roman" w:hAnsi="Times New Roman"/>
              </w:rPr>
              <w:t>2</w:t>
            </w:r>
            <w:r w:rsidR="009B578C">
              <w:rPr>
                <w:rFonts w:ascii="Times New Roman" w:hAnsi="Times New Roman"/>
              </w:rPr>
              <w:t>6</w:t>
            </w:r>
          </w:p>
        </w:tc>
        <w:tc>
          <w:tcPr>
            <w:tcW w:w="2017" w:type="pct"/>
          </w:tcPr>
          <w:p w14:paraId="48564E6A" w14:textId="77777777" w:rsidR="00636B2D" w:rsidRPr="009B578C" w:rsidRDefault="00636B2D" w:rsidP="009B578C">
            <w:pPr>
              <w:spacing w:line="288" w:lineRule="auto"/>
              <w:jc w:val="both"/>
              <w:rPr>
                <w:rFonts w:ascii="Times New Roman" w:hAnsi="Times New Roman"/>
                <w:color w:val="000000"/>
                <w:lang w:val="nl-NL"/>
              </w:rPr>
            </w:pPr>
            <w:r w:rsidRPr="009B578C">
              <w:rPr>
                <w:rFonts w:ascii="Times New Roman" w:hAnsi="Times New Roman"/>
                <w:color w:val="000000"/>
                <w:lang w:val="nl-NL"/>
              </w:rPr>
              <w:t xml:space="preserve"> Lập báo cáo tình hình tác động môi trường do hoạt động công nghiệp hàng hải, mã số MT 133004</w:t>
            </w:r>
          </w:p>
        </w:tc>
        <w:tc>
          <w:tcPr>
            <w:tcW w:w="802" w:type="pct"/>
          </w:tcPr>
          <w:p w14:paraId="320B101A" w14:textId="77777777" w:rsidR="00636B2D" w:rsidRPr="009B578C" w:rsidRDefault="00636B2D" w:rsidP="009B578C">
            <w:pPr>
              <w:spacing w:line="288" w:lineRule="auto"/>
              <w:jc w:val="center"/>
              <w:rPr>
                <w:rFonts w:ascii="Times New Roman" w:hAnsi="Times New Roman"/>
              </w:rPr>
            </w:pPr>
            <w:r w:rsidRPr="009B578C">
              <w:rPr>
                <w:rFonts w:ascii="Times New Roman" w:hAnsi="Times New Roman"/>
              </w:rPr>
              <w:t>2013-2015</w:t>
            </w:r>
          </w:p>
        </w:tc>
        <w:tc>
          <w:tcPr>
            <w:tcW w:w="982" w:type="pct"/>
          </w:tcPr>
          <w:p w14:paraId="6D7575E2" w14:textId="77777777" w:rsidR="00636B2D" w:rsidRPr="009B578C" w:rsidRDefault="00636B2D" w:rsidP="009B578C">
            <w:pPr>
              <w:spacing w:line="288" w:lineRule="auto"/>
              <w:jc w:val="center"/>
              <w:rPr>
                <w:rFonts w:ascii="Times New Roman" w:hAnsi="Times New Roman"/>
              </w:rPr>
            </w:pPr>
            <w:r w:rsidRPr="009B578C">
              <w:rPr>
                <w:rFonts w:ascii="Times New Roman" w:hAnsi="Times New Roman"/>
                <w:color w:val="000000"/>
                <w:lang w:val="nl-NL"/>
              </w:rPr>
              <w:t>Bộ Giao thông Vận tải</w:t>
            </w:r>
          </w:p>
        </w:tc>
        <w:tc>
          <w:tcPr>
            <w:tcW w:w="864" w:type="pct"/>
          </w:tcPr>
          <w:p w14:paraId="4E384108" w14:textId="77777777" w:rsidR="00636B2D" w:rsidRPr="009B578C" w:rsidRDefault="00636B2D" w:rsidP="009B578C">
            <w:pPr>
              <w:spacing w:line="288" w:lineRule="auto"/>
              <w:jc w:val="center"/>
              <w:rPr>
                <w:rFonts w:ascii="Times New Roman" w:hAnsi="Times New Roman"/>
              </w:rPr>
            </w:pPr>
            <w:r w:rsidRPr="009B578C">
              <w:rPr>
                <w:rFonts w:ascii="Times New Roman" w:hAnsi="Times New Roman"/>
                <w:color w:val="000000"/>
                <w:lang w:val="pt-BR"/>
              </w:rPr>
              <w:t>Chủ trì</w:t>
            </w:r>
          </w:p>
        </w:tc>
      </w:tr>
      <w:tr w:rsidR="00616000" w:rsidRPr="009B578C" w14:paraId="589D3C3A" w14:textId="77777777" w:rsidTr="00616000">
        <w:trPr>
          <w:trHeight w:val="482"/>
        </w:trPr>
        <w:tc>
          <w:tcPr>
            <w:tcW w:w="334" w:type="pct"/>
          </w:tcPr>
          <w:p w14:paraId="7889BB28" w14:textId="77777777" w:rsidR="00616000" w:rsidRPr="00616000" w:rsidRDefault="00616000" w:rsidP="00C07623">
            <w:pPr>
              <w:spacing w:line="288" w:lineRule="auto"/>
              <w:rPr>
                <w:rFonts w:ascii="Times New Roman" w:hAnsi="Times New Roman"/>
                <w:color w:val="FF0000"/>
              </w:rPr>
            </w:pPr>
            <w:r w:rsidRPr="00616000">
              <w:rPr>
                <w:rFonts w:ascii="Times New Roman" w:hAnsi="Times New Roman"/>
                <w:color w:val="FF0000"/>
              </w:rPr>
              <w:t>27</w:t>
            </w:r>
          </w:p>
        </w:tc>
        <w:tc>
          <w:tcPr>
            <w:tcW w:w="2017" w:type="pct"/>
          </w:tcPr>
          <w:p w14:paraId="56DDE018" w14:textId="77777777" w:rsidR="00616000" w:rsidRPr="00616000" w:rsidRDefault="00616000" w:rsidP="00C07623">
            <w:pPr>
              <w:spacing w:line="288" w:lineRule="auto"/>
              <w:rPr>
                <w:rFonts w:ascii="Times New Roman" w:hAnsi="Times New Roman"/>
                <w:color w:val="FF0000"/>
              </w:rPr>
            </w:pPr>
            <w:r w:rsidRPr="00616000">
              <w:rPr>
                <w:rFonts w:ascii="Times New Roman" w:hAnsi="Times New Roman"/>
                <w:color w:val="FF0000"/>
              </w:rPr>
              <w:t>Giáo trình Quá trình chuyển khối trong kỹ thuật môi trường</w:t>
            </w:r>
          </w:p>
        </w:tc>
        <w:tc>
          <w:tcPr>
            <w:tcW w:w="802" w:type="pct"/>
          </w:tcPr>
          <w:p w14:paraId="18EAEE95" w14:textId="77777777" w:rsidR="00616000" w:rsidRPr="00616000" w:rsidRDefault="00616000" w:rsidP="00C07623">
            <w:pPr>
              <w:spacing w:line="288" w:lineRule="auto"/>
              <w:jc w:val="center"/>
              <w:rPr>
                <w:rFonts w:ascii="Times New Roman" w:hAnsi="Times New Roman"/>
                <w:color w:val="FF0000"/>
              </w:rPr>
            </w:pPr>
            <w:r w:rsidRPr="00616000">
              <w:rPr>
                <w:rFonts w:ascii="Times New Roman" w:hAnsi="Times New Roman"/>
                <w:color w:val="FF0000"/>
              </w:rPr>
              <w:t>2016</w:t>
            </w:r>
          </w:p>
        </w:tc>
        <w:tc>
          <w:tcPr>
            <w:tcW w:w="982" w:type="pct"/>
          </w:tcPr>
          <w:p w14:paraId="07CF9942" w14:textId="77777777" w:rsidR="00616000" w:rsidRPr="00616000" w:rsidRDefault="00616000" w:rsidP="00C07623">
            <w:pPr>
              <w:tabs>
                <w:tab w:val="left" w:pos="3053"/>
              </w:tabs>
              <w:spacing w:line="288" w:lineRule="auto"/>
              <w:rPr>
                <w:rFonts w:ascii="Times New Roman" w:hAnsi="Times New Roman"/>
                <w:color w:val="FF0000"/>
              </w:rPr>
            </w:pPr>
            <w:r w:rsidRPr="00616000">
              <w:rPr>
                <w:rFonts w:ascii="Times New Roman" w:hAnsi="Times New Roman"/>
                <w:color w:val="FF0000"/>
              </w:rPr>
              <w:t>Nhà xuất bản Hàng hải</w:t>
            </w:r>
          </w:p>
        </w:tc>
        <w:tc>
          <w:tcPr>
            <w:tcW w:w="864" w:type="pct"/>
          </w:tcPr>
          <w:p w14:paraId="42372542" w14:textId="77777777" w:rsidR="00616000" w:rsidRPr="00616000" w:rsidRDefault="00616000" w:rsidP="009B578C">
            <w:pPr>
              <w:spacing w:line="288" w:lineRule="auto"/>
              <w:jc w:val="center"/>
              <w:rPr>
                <w:rFonts w:ascii="Times New Roman" w:hAnsi="Times New Roman"/>
                <w:color w:val="FF0000"/>
                <w:lang w:val="pt-BR"/>
              </w:rPr>
            </w:pPr>
            <w:r w:rsidRPr="00616000">
              <w:rPr>
                <w:rFonts w:ascii="Times New Roman" w:hAnsi="Times New Roman"/>
                <w:color w:val="FF0000"/>
                <w:lang w:val="pt-BR"/>
              </w:rPr>
              <w:t>Chủ biên</w:t>
            </w:r>
          </w:p>
        </w:tc>
      </w:tr>
    </w:tbl>
    <w:p w14:paraId="231C6273" w14:textId="77777777" w:rsidR="00616000" w:rsidRDefault="00616000" w:rsidP="009B578C">
      <w:pPr>
        <w:autoSpaceDE/>
        <w:autoSpaceDN/>
        <w:spacing w:line="288" w:lineRule="auto"/>
        <w:jc w:val="both"/>
        <w:rPr>
          <w:rFonts w:ascii="Times New Roman" w:hAnsi="Times New Roman"/>
        </w:rPr>
      </w:pPr>
    </w:p>
    <w:p w14:paraId="12F9A667" w14:textId="77777777" w:rsidR="008102E8" w:rsidRPr="009B578C" w:rsidRDefault="008102E8" w:rsidP="009B578C">
      <w:pPr>
        <w:autoSpaceDE/>
        <w:autoSpaceDN/>
        <w:spacing w:line="288" w:lineRule="auto"/>
        <w:jc w:val="both"/>
        <w:rPr>
          <w:rFonts w:ascii="Times New Roman" w:hAnsi="Times New Roman"/>
        </w:rPr>
      </w:pPr>
      <w:r w:rsidRPr="009B578C">
        <w:rPr>
          <w:rFonts w:ascii="Times New Roman" w:hAnsi="Times New Roman"/>
        </w:rPr>
        <w:t>2. Các công trình khoa học đã công bố: (tên công trình, năm công bố, nơi công bố...)</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2985"/>
        <w:gridCol w:w="686"/>
        <w:gridCol w:w="1439"/>
        <w:gridCol w:w="3509"/>
        <w:gridCol w:w="34"/>
      </w:tblGrid>
      <w:tr w:rsidR="008102E8" w:rsidRPr="009B578C" w14:paraId="7DBD6CC8" w14:textId="77777777" w:rsidTr="00616000">
        <w:trPr>
          <w:gridAfter w:val="1"/>
          <w:wAfter w:w="18" w:type="pct"/>
          <w:tblHeader/>
        </w:trPr>
        <w:tc>
          <w:tcPr>
            <w:tcW w:w="359" w:type="pct"/>
          </w:tcPr>
          <w:p w14:paraId="0E7181FB" w14:textId="77777777" w:rsidR="008102E8" w:rsidRPr="009B578C" w:rsidRDefault="008102E8" w:rsidP="009B578C">
            <w:pPr>
              <w:spacing w:line="288" w:lineRule="auto"/>
              <w:jc w:val="center"/>
              <w:rPr>
                <w:rFonts w:ascii="Times New Roman" w:hAnsi="Times New Roman"/>
                <w:b/>
              </w:rPr>
            </w:pPr>
            <w:r w:rsidRPr="009B578C">
              <w:rPr>
                <w:rFonts w:ascii="Times New Roman" w:hAnsi="Times New Roman"/>
                <w:b/>
              </w:rPr>
              <w:t>TT</w:t>
            </w:r>
          </w:p>
        </w:tc>
        <w:tc>
          <w:tcPr>
            <w:tcW w:w="1969" w:type="pct"/>
            <w:gridSpan w:val="2"/>
          </w:tcPr>
          <w:p w14:paraId="33943561" w14:textId="77777777" w:rsidR="008102E8" w:rsidRPr="009B578C" w:rsidRDefault="008102E8" w:rsidP="009B578C">
            <w:pPr>
              <w:spacing w:line="288" w:lineRule="auto"/>
              <w:jc w:val="center"/>
              <w:rPr>
                <w:rFonts w:ascii="Times New Roman" w:hAnsi="Times New Roman"/>
                <w:b/>
              </w:rPr>
            </w:pPr>
            <w:r w:rsidRPr="009B578C">
              <w:rPr>
                <w:rFonts w:ascii="Times New Roman" w:hAnsi="Times New Roman"/>
                <w:b/>
              </w:rPr>
              <w:t>Tên công trình</w:t>
            </w:r>
          </w:p>
        </w:tc>
        <w:tc>
          <w:tcPr>
            <w:tcW w:w="772" w:type="pct"/>
          </w:tcPr>
          <w:p w14:paraId="57D090BF" w14:textId="77777777" w:rsidR="008102E8" w:rsidRPr="009B578C" w:rsidRDefault="008102E8" w:rsidP="009B578C">
            <w:pPr>
              <w:spacing w:line="288" w:lineRule="auto"/>
              <w:jc w:val="center"/>
              <w:rPr>
                <w:rFonts w:ascii="Times New Roman" w:hAnsi="Times New Roman"/>
                <w:b/>
              </w:rPr>
            </w:pPr>
            <w:r w:rsidRPr="009B578C">
              <w:rPr>
                <w:rFonts w:ascii="Times New Roman" w:hAnsi="Times New Roman"/>
                <w:b/>
              </w:rPr>
              <w:t>Năm công bố</w:t>
            </w:r>
          </w:p>
        </w:tc>
        <w:tc>
          <w:tcPr>
            <w:tcW w:w="1882" w:type="pct"/>
          </w:tcPr>
          <w:p w14:paraId="774DC64D" w14:textId="77777777" w:rsidR="008102E8" w:rsidRPr="009B578C" w:rsidRDefault="008102E8" w:rsidP="009B578C">
            <w:pPr>
              <w:spacing w:line="288" w:lineRule="auto"/>
              <w:jc w:val="center"/>
              <w:rPr>
                <w:rFonts w:ascii="Times New Roman" w:hAnsi="Times New Roman"/>
                <w:b/>
              </w:rPr>
            </w:pPr>
            <w:r w:rsidRPr="009B578C">
              <w:rPr>
                <w:rFonts w:ascii="Times New Roman" w:hAnsi="Times New Roman"/>
                <w:b/>
              </w:rPr>
              <w:t>Tên tạp chí</w:t>
            </w:r>
          </w:p>
        </w:tc>
      </w:tr>
      <w:tr w:rsidR="00636B2D" w:rsidRPr="009B578C" w14:paraId="12D0C777" w14:textId="77777777" w:rsidTr="00616000">
        <w:trPr>
          <w:gridAfter w:val="1"/>
          <w:wAfter w:w="18" w:type="pct"/>
          <w:trHeight w:val="482"/>
        </w:trPr>
        <w:tc>
          <w:tcPr>
            <w:tcW w:w="359" w:type="pct"/>
          </w:tcPr>
          <w:p w14:paraId="67033BC0" w14:textId="77777777" w:rsidR="00636B2D" w:rsidRPr="009B578C" w:rsidRDefault="006F5049" w:rsidP="009B578C">
            <w:pPr>
              <w:spacing w:line="288" w:lineRule="auto"/>
              <w:rPr>
                <w:rFonts w:ascii="Times New Roman" w:hAnsi="Times New Roman"/>
              </w:rPr>
            </w:pPr>
            <w:r w:rsidRPr="009B578C">
              <w:rPr>
                <w:rFonts w:ascii="Times New Roman" w:hAnsi="Times New Roman"/>
              </w:rPr>
              <w:t>1</w:t>
            </w:r>
          </w:p>
        </w:tc>
        <w:tc>
          <w:tcPr>
            <w:tcW w:w="1969" w:type="pct"/>
            <w:gridSpan w:val="2"/>
          </w:tcPr>
          <w:p w14:paraId="021821C6" w14:textId="77777777" w:rsidR="00636B2D" w:rsidRPr="009B578C" w:rsidRDefault="00636B2D" w:rsidP="009B578C">
            <w:pPr>
              <w:spacing w:line="288" w:lineRule="auto"/>
              <w:jc w:val="both"/>
              <w:rPr>
                <w:rFonts w:ascii="Times New Roman" w:hAnsi="Times New Roman"/>
                <w:color w:val="000000"/>
                <w:lang w:val="pt-BR"/>
              </w:rPr>
            </w:pPr>
            <w:r w:rsidRPr="009B578C">
              <w:rPr>
                <w:rFonts w:ascii="Times New Roman" w:hAnsi="Times New Roman"/>
                <w:color w:val="000000"/>
                <w:lang w:val="pt-BR"/>
              </w:rPr>
              <w:t>Nghiên cứu chế tạo thiết bị tách loại amoni để xử lý nước rò rỉ của bãi rác Nam Sơn – Hà Nội</w:t>
            </w:r>
          </w:p>
        </w:tc>
        <w:tc>
          <w:tcPr>
            <w:tcW w:w="772" w:type="pct"/>
          </w:tcPr>
          <w:p w14:paraId="72D4676B" w14:textId="77777777" w:rsidR="00636B2D" w:rsidRPr="009B578C" w:rsidRDefault="00636B2D" w:rsidP="009B578C">
            <w:pPr>
              <w:spacing w:line="288" w:lineRule="auto"/>
              <w:jc w:val="center"/>
              <w:rPr>
                <w:rFonts w:ascii="Times New Roman" w:hAnsi="Times New Roman"/>
              </w:rPr>
            </w:pPr>
            <w:r w:rsidRPr="009B578C">
              <w:rPr>
                <w:rFonts w:ascii="Times New Roman" w:hAnsi="Times New Roman"/>
              </w:rPr>
              <w:t>2002</w:t>
            </w:r>
          </w:p>
        </w:tc>
        <w:tc>
          <w:tcPr>
            <w:tcW w:w="1882" w:type="pct"/>
          </w:tcPr>
          <w:p w14:paraId="59906071" w14:textId="77777777" w:rsidR="00636B2D" w:rsidRPr="009B578C" w:rsidRDefault="00636B2D" w:rsidP="009B578C">
            <w:pPr>
              <w:spacing w:line="288" w:lineRule="auto"/>
              <w:jc w:val="both"/>
              <w:rPr>
                <w:rFonts w:ascii="Times New Roman" w:hAnsi="Times New Roman"/>
                <w:color w:val="000000"/>
                <w:lang w:val="pt-BR"/>
              </w:rPr>
            </w:pPr>
            <w:r w:rsidRPr="009B578C">
              <w:rPr>
                <w:rFonts w:ascii="Times New Roman" w:hAnsi="Times New Roman"/>
                <w:color w:val="000000"/>
                <w:lang w:val="pt-BR"/>
              </w:rPr>
              <w:t>Tuyển tập Các công trình khoa học, Hội nghị khoa học lần thứ 3, ngành Hóa học, Nxb Đại học Quốc gia Hà Nội</w:t>
            </w:r>
          </w:p>
        </w:tc>
      </w:tr>
      <w:tr w:rsidR="0027089C" w:rsidRPr="009B578C" w14:paraId="04C8CBCE" w14:textId="77777777" w:rsidTr="00616000">
        <w:trPr>
          <w:gridAfter w:val="1"/>
          <w:wAfter w:w="18" w:type="pct"/>
          <w:trHeight w:val="482"/>
        </w:trPr>
        <w:tc>
          <w:tcPr>
            <w:tcW w:w="359" w:type="pct"/>
          </w:tcPr>
          <w:p w14:paraId="6E80CFBC" w14:textId="77777777" w:rsidR="0027089C" w:rsidRPr="009B578C" w:rsidRDefault="006F5049" w:rsidP="009B578C">
            <w:pPr>
              <w:spacing w:line="288" w:lineRule="auto"/>
              <w:rPr>
                <w:rFonts w:ascii="Times New Roman" w:hAnsi="Times New Roman"/>
              </w:rPr>
            </w:pPr>
            <w:r w:rsidRPr="009B578C">
              <w:rPr>
                <w:rFonts w:ascii="Times New Roman" w:hAnsi="Times New Roman"/>
              </w:rPr>
              <w:t>2</w:t>
            </w:r>
          </w:p>
        </w:tc>
        <w:tc>
          <w:tcPr>
            <w:tcW w:w="1969" w:type="pct"/>
            <w:gridSpan w:val="2"/>
          </w:tcPr>
          <w:p w14:paraId="5EAE3F47" w14:textId="77777777" w:rsidR="0027089C" w:rsidRPr="009B578C" w:rsidRDefault="0027089C" w:rsidP="009B578C">
            <w:pPr>
              <w:spacing w:line="288" w:lineRule="auto"/>
              <w:jc w:val="both"/>
              <w:rPr>
                <w:rFonts w:ascii="Times New Roman" w:hAnsi="Times New Roman"/>
                <w:color w:val="000000"/>
                <w:lang w:val="pt-BR"/>
              </w:rPr>
            </w:pPr>
            <w:r w:rsidRPr="009B578C">
              <w:rPr>
                <w:rFonts w:ascii="Times New Roman" w:hAnsi="Times New Roman"/>
                <w:color w:val="000000"/>
                <w:lang w:val="pt-BR"/>
              </w:rPr>
              <w:t xml:space="preserve">Nghiên cứu xử lý sơ bộ nước thải sinh hoạt bằng phương pháp </w:t>
            </w:r>
            <w:r w:rsidRPr="009B578C">
              <w:rPr>
                <w:rFonts w:ascii="Times New Roman" w:hAnsi="Times New Roman"/>
                <w:color w:val="000000"/>
                <w:lang w:val="pt-BR"/>
              </w:rPr>
              <w:lastRenderedPageBreak/>
              <w:t>sinh học với quy mô nhỏ</w:t>
            </w:r>
          </w:p>
        </w:tc>
        <w:tc>
          <w:tcPr>
            <w:tcW w:w="772" w:type="pct"/>
          </w:tcPr>
          <w:p w14:paraId="5DBE7ADB" w14:textId="77777777" w:rsidR="0027089C" w:rsidRPr="009B578C" w:rsidRDefault="0027089C" w:rsidP="009B578C">
            <w:pPr>
              <w:spacing w:line="288" w:lineRule="auto"/>
              <w:jc w:val="center"/>
              <w:rPr>
                <w:rFonts w:ascii="Times New Roman" w:hAnsi="Times New Roman"/>
              </w:rPr>
            </w:pPr>
            <w:r w:rsidRPr="009B578C">
              <w:rPr>
                <w:rFonts w:ascii="Times New Roman" w:hAnsi="Times New Roman"/>
              </w:rPr>
              <w:lastRenderedPageBreak/>
              <w:t>2003</w:t>
            </w:r>
          </w:p>
        </w:tc>
        <w:tc>
          <w:tcPr>
            <w:tcW w:w="1882" w:type="pct"/>
          </w:tcPr>
          <w:p w14:paraId="6F7C0B42" w14:textId="77777777" w:rsidR="0027089C" w:rsidRPr="009B578C" w:rsidRDefault="0027089C" w:rsidP="009B578C">
            <w:pPr>
              <w:spacing w:line="288" w:lineRule="auto"/>
              <w:jc w:val="both"/>
              <w:rPr>
                <w:rFonts w:ascii="Times New Roman" w:hAnsi="Times New Roman"/>
                <w:color w:val="000000"/>
                <w:lang w:val="pt-BR"/>
              </w:rPr>
            </w:pPr>
            <w:r w:rsidRPr="009B578C">
              <w:rPr>
                <w:rFonts w:ascii="Times New Roman" w:hAnsi="Times New Roman"/>
                <w:color w:val="000000"/>
                <w:lang w:val="pt-BR"/>
              </w:rPr>
              <w:t>Tạp chí Hoá học T.41, Số 1, Tr 2-7</w:t>
            </w:r>
          </w:p>
        </w:tc>
      </w:tr>
      <w:tr w:rsidR="00636B2D" w:rsidRPr="009B578C" w14:paraId="336F5B27" w14:textId="77777777" w:rsidTr="00616000">
        <w:trPr>
          <w:gridAfter w:val="1"/>
          <w:wAfter w:w="18" w:type="pct"/>
          <w:trHeight w:val="482"/>
        </w:trPr>
        <w:tc>
          <w:tcPr>
            <w:tcW w:w="359" w:type="pct"/>
          </w:tcPr>
          <w:p w14:paraId="263F55CF" w14:textId="77777777" w:rsidR="00636B2D" w:rsidRPr="009B578C" w:rsidRDefault="006F5049" w:rsidP="009B578C">
            <w:pPr>
              <w:spacing w:line="288" w:lineRule="auto"/>
              <w:rPr>
                <w:rFonts w:ascii="Times New Roman" w:hAnsi="Times New Roman"/>
              </w:rPr>
            </w:pPr>
            <w:r w:rsidRPr="009B578C">
              <w:rPr>
                <w:rFonts w:ascii="Times New Roman" w:hAnsi="Times New Roman"/>
              </w:rPr>
              <w:lastRenderedPageBreak/>
              <w:t>3</w:t>
            </w:r>
          </w:p>
        </w:tc>
        <w:tc>
          <w:tcPr>
            <w:tcW w:w="1969" w:type="pct"/>
            <w:gridSpan w:val="2"/>
          </w:tcPr>
          <w:p w14:paraId="66CBB3F9" w14:textId="77777777" w:rsidR="00636B2D" w:rsidRPr="009B578C" w:rsidRDefault="00636B2D" w:rsidP="009B578C">
            <w:pPr>
              <w:spacing w:line="288" w:lineRule="auto"/>
              <w:jc w:val="both"/>
              <w:rPr>
                <w:rFonts w:ascii="Times New Roman" w:hAnsi="Times New Roman"/>
                <w:color w:val="000000"/>
                <w:lang w:val="pt-BR"/>
              </w:rPr>
            </w:pPr>
            <w:r w:rsidRPr="009B578C">
              <w:rPr>
                <w:rFonts w:ascii="Times New Roman" w:hAnsi="Times New Roman"/>
                <w:color w:val="000000"/>
                <w:lang w:val="pt-BR"/>
              </w:rPr>
              <w:t>Nghiên cứu quy trình xử lý nước thu gom từ bãi chôn lấp rác Nam Sơn – Hà Nội</w:t>
            </w:r>
          </w:p>
        </w:tc>
        <w:tc>
          <w:tcPr>
            <w:tcW w:w="772" w:type="pct"/>
          </w:tcPr>
          <w:p w14:paraId="2FC44621" w14:textId="77777777" w:rsidR="00636B2D" w:rsidRPr="009B578C" w:rsidRDefault="006F5049" w:rsidP="009B578C">
            <w:pPr>
              <w:spacing w:line="288" w:lineRule="auto"/>
              <w:jc w:val="center"/>
              <w:rPr>
                <w:rFonts w:ascii="Times New Roman" w:hAnsi="Times New Roman"/>
              </w:rPr>
            </w:pPr>
            <w:r w:rsidRPr="009B578C">
              <w:rPr>
                <w:rFonts w:ascii="Times New Roman" w:hAnsi="Times New Roman"/>
              </w:rPr>
              <w:t>2003</w:t>
            </w:r>
          </w:p>
        </w:tc>
        <w:tc>
          <w:tcPr>
            <w:tcW w:w="1882" w:type="pct"/>
          </w:tcPr>
          <w:p w14:paraId="17C31E55" w14:textId="77777777" w:rsidR="00636B2D" w:rsidRPr="009B578C" w:rsidRDefault="006F5049" w:rsidP="009B578C">
            <w:pPr>
              <w:spacing w:line="288" w:lineRule="auto"/>
              <w:jc w:val="both"/>
              <w:rPr>
                <w:rFonts w:ascii="Times New Roman" w:hAnsi="Times New Roman"/>
                <w:color w:val="000000"/>
                <w:lang w:val="pt-BR"/>
              </w:rPr>
            </w:pPr>
            <w:r w:rsidRPr="009B578C">
              <w:rPr>
                <w:rFonts w:ascii="Times New Roman" w:hAnsi="Times New Roman"/>
                <w:color w:val="000000"/>
                <w:lang w:val="pt-BR"/>
              </w:rPr>
              <w:t>Hội nghị Quốc tế: “Technology of Municipal solid waste treatment – experiences and challenges”,  Science and technics Publishing house.</w:t>
            </w:r>
          </w:p>
        </w:tc>
      </w:tr>
      <w:tr w:rsidR="0027089C" w:rsidRPr="009B578C" w14:paraId="25447544" w14:textId="77777777" w:rsidTr="00616000">
        <w:trPr>
          <w:gridAfter w:val="1"/>
          <w:wAfter w:w="18" w:type="pct"/>
          <w:trHeight w:val="482"/>
        </w:trPr>
        <w:tc>
          <w:tcPr>
            <w:tcW w:w="359" w:type="pct"/>
          </w:tcPr>
          <w:p w14:paraId="5208AA74" w14:textId="77777777" w:rsidR="0027089C" w:rsidRPr="009B578C" w:rsidRDefault="006F5049" w:rsidP="009B578C">
            <w:pPr>
              <w:spacing w:line="288" w:lineRule="auto"/>
              <w:rPr>
                <w:rFonts w:ascii="Times New Roman" w:hAnsi="Times New Roman"/>
              </w:rPr>
            </w:pPr>
            <w:r w:rsidRPr="009B578C">
              <w:rPr>
                <w:rFonts w:ascii="Times New Roman" w:hAnsi="Times New Roman"/>
              </w:rPr>
              <w:t>4</w:t>
            </w:r>
          </w:p>
        </w:tc>
        <w:tc>
          <w:tcPr>
            <w:tcW w:w="1969" w:type="pct"/>
            <w:gridSpan w:val="2"/>
          </w:tcPr>
          <w:p w14:paraId="31800254" w14:textId="77777777" w:rsidR="0027089C" w:rsidRPr="009B578C" w:rsidRDefault="0027089C" w:rsidP="009B578C">
            <w:pPr>
              <w:spacing w:line="288" w:lineRule="auto"/>
              <w:jc w:val="both"/>
              <w:rPr>
                <w:rFonts w:ascii="Times New Roman" w:hAnsi="Times New Roman"/>
                <w:color w:val="000000"/>
              </w:rPr>
            </w:pPr>
            <w:r w:rsidRPr="009B578C">
              <w:rPr>
                <w:rFonts w:ascii="Times New Roman" w:hAnsi="Times New Roman"/>
                <w:color w:val="000000"/>
              </w:rPr>
              <w:t>Nghiên cứu các phương pháp hoá học tách loại amoni trong nước thải</w:t>
            </w:r>
          </w:p>
        </w:tc>
        <w:tc>
          <w:tcPr>
            <w:tcW w:w="772" w:type="pct"/>
          </w:tcPr>
          <w:p w14:paraId="16E6105B" w14:textId="77777777" w:rsidR="0027089C" w:rsidRPr="009B578C" w:rsidRDefault="0027089C" w:rsidP="009B578C">
            <w:pPr>
              <w:spacing w:line="288" w:lineRule="auto"/>
              <w:jc w:val="center"/>
              <w:rPr>
                <w:rFonts w:ascii="Times New Roman" w:hAnsi="Times New Roman"/>
                <w:color w:val="000000"/>
              </w:rPr>
            </w:pPr>
            <w:r w:rsidRPr="009B578C">
              <w:rPr>
                <w:rFonts w:ascii="Times New Roman" w:hAnsi="Times New Roman"/>
                <w:color w:val="000000"/>
              </w:rPr>
              <w:t>2005</w:t>
            </w:r>
          </w:p>
        </w:tc>
        <w:tc>
          <w:tcPr>
            <w:tcW w:w="1882" w:type="pct"/>
          </w:tcPr>
          <w:p w14:paraId="130E439C" w14:textId="77777777" w:rsidR="0027089C" w:rsidRPr="009B578C" w:rsidRDefault="0027089C" w:rsidP="009B578C">
            <w:pPr>
              <w:spacing w:line="288" w:lineRule="auto"/>
              <w:rPr>
                <w:rFonts w:ascii="Times New Roman" w:hAnsi="Times New Roman"/>
                <w:color w:val="000000"/>
              </w:rPr>
            </w:pPr>
            <w:r w:rsidRPr="009B578C">
              <w:rPr>
                <w:rFonts w:ascii="Times New Roman" w:hAnsi="Times New Roman"/>
                <w:color w:val="000000"/>
              </w:rPr>
              <w:t>Tạp chí Khoa học – Công nghệ Hàng hải, Số 03+04, Tr 84-88</w:t>
            </w:r>
          </w:p>
        </w:tc>
      </w:tr>
      <w:tr w:rsidR="0027089C" w:rsidRPr="009B578C" w14:paraId="4427376D" w14:textId="77777777" w:rsidTr="00616000">
        <w:trPr>
          <w:gridAfter w:val="1"/>
          <w:wAfter w:w="18" w:type="pct"/>
          <w:trHeight w:val="482"/>
        </w:trPr>
        <w:tc>
          <w:tcPr>
            <w:tcW w:w="359" w:type="pct"/>
          </w:tcPr>
          <w:p w14:paraId="4E537104" w14:textId="77777777" w:rsidR="0027089C" w:rsidRPr="009B578C" w:rsidRDefault="006F5049" w:rsidP="009B578C">
            <w:pPr>
              <w:spacing w:line="288" w:lineRule="auto"/>
              <w:rPr>
                <w:rFonts w:ascii="Times New Roman" w:hAnsi="Times New Roman"/>
              </w:rPr>
            </w:pPr>
            <w:r w:rsidRPr="009B578C">
              <w:rPr>
                <w:rFonts w:ascii="Times New Roman" w:hAnsi="Times New Roman"/>
              </w:rPr>
              <w:t>5</w:t>
            </w:r>
          </w:p>
        </w:tc>
        <w:tc>
          <w:tcPr>
            <w:tcW w:w="1969" w:type="pct"/>
            <w:gridSpan w:val="2"/>
          </w:tcPr>
          <w:p w14:paraId="722392F2" w14:textId="77777777" w:rsidR="0027089C" w:rsidRPr="009B578C" w:rsidRDefault="0027089C" w:rsidP="009B578C">
            <w:pPr>
              <w:spacing w:line="288" w:lineRule="auto"/>
              <w:jc w:val="both"/>
              <w:rPr>
                <w:rFonts w:ascii="Times New Roman" w:hAnsi="Times New Roman"/>
                <w:color w:val="000000"/>
              </w:rPr>
            </w:pPr>
            <w:r w:rsidRPr="009B578C">
              <w:rPr>
                <w:rFonts w:ascii="Times New Roman" w:hAnsi="Times New Roman"/>
                <w:color w:val="000000"/>
              </w:rPr>
              <w:t>Nghiên cứu quy trình xử lý nước thải nhuộm bằng phương pháp keo tụ kết hợp với oxy hoá có xúc tác với tác nhân oxi hoá H</w:t>
            </w:r>
            <w:r w:rsidRPr="009B578C">
              <w:rPr>
                <w:rFonts w:ascii="Times New Roman" w:hAnsi="Times New Roman"/>
                <w:color w:val="000000"/>
                <w:vertAlign w:val="subscript"/>
              </w:rPr>
              <w:t>2</w:t>
            </w:r>
            <w:r w:rsidRPr="009B578C">
              <w:rPr>
                <w:rFonts w:ascii="Times New Roman" w:hAnsi="Times New Roman"/>
                <w:color w:val="000000"/>
              </w:rPr>
              <w:t>O</w:t>
            </w:r>
            <w:r w:rsidRPr="009B578C">
              <w:rPr>
                <w:rFonts w:ascii="Times New Roman" w:hAnsi="Times New Roman"/>
                <w:color w:val="000000"/>
                <w:vertAlign w:val="subscript"/>
              </w:rPr>
              <w:t>2</w:t>
            </w:r>
          </w:p>
        </w:tc>
        <w:tc>
          <w:tcPr>
            <w:tcW w:w="772" w:type="pct"/>
          </w:tcPr>
          <w:p w14:paraId="59C94EB7" w14:textId="77777777" w:rsidR="0027089C" w:rsidRPr="009B578C" w:rsidRDefault="0027089C" w:rsidP="009B578C">
            <w:pPr>
              <w:spacing w:line="288" w:lineRule="auto"/>
              <w:jc w:val="center"/>
              <w:rPr>
                <w:rFonts w:ascii="Times New Roman" w:hAnsi="Times New Roman"/>
                <w:color w:val="000000"/>
              </w:rPr>
            </w:pPr>
            <w:r w:rsidRPr="009B578C">
              <w:rPr>
                <w:rFonts w:ascii="Times New Roman" w:hAnsi="Times New Roman"/>
                <w:color w:val="000000"/>
              </w:rPr>
              <w:t>2007</w:t>
            </w:r>
          </w:p>
        </w:tc>
        <w:tc>
          <w:tcPr>
            <w:tcW w:w="1882" w:type="pct"/>
          </w:tcPr>
          <w:p w14:paraId="1ADDA59D" w14:textId="77777777" w:rsidR="0027089C" w:rsidRPr="009B578C" w:rsidRDefault="0027089C" w:rsidP="009B578C">
            <w:pPr>
              <w:spacing w:line="288" w:lineRule="auto"/>
              <w:jc w:val="both"/>
              <w:rPr>
                <w:rFonts w:ascii="Times New Roman" w:hAnsi="Times New Roman"/>
                <w:color w:val="000000"/>
              </w:rPr>
            </w:pPr>
            <w:r w:rsidRPr="009B578C">
              <w:rPr>
                <w:rFonts w:ascii="Times New Roman" w:hAnsi="Times New Roman"/>
                <w:color w:val="000000"/>
              </w:rPr>
              <w:t>Báo cáo Hội nghị Khoa học Công nghệ môi trường, 10-2007, Tr 157-161, Nhà xuất bản Bách Khoa HN.</w:t>
            </w:r>
          </w:p>
        </w:tc>
      </w:tr>
      <w:tr w:rsidR="0027089C" w:rsidRPr="009B578C" w14:paraId="0720FF69" w14:textId="77777777" w:rsidTr="00616000">
        <w:trPr>
          <w:gridAfter w:val="1"/>
          <w:wAfter w:w="18" w:type="pct"/>
          <w:trHeight w:val="482"/>
        </w:trPr>
        <w:tc>
          <w:tcPr>
            <w:tcW w:w="359" w:type="pct"/>
          </w:tcPr>
          <w:p w14:paraId="2F861DB3" w14:textId="77777777" w:rsidR="0027089C" w:rsidRPr="009B578C" w:rsidRDefault="006F5049" w:rsidP="009B578C">
            <w:pPr>
              <w:spacing w:line="288" w:lineRule="auto"/>
              <w:rPr>
                <w:rFonts w:ascii="Times New Roman" w:hAnsi="Times New Roman"/>
              </w:rPr>
            </w:pPr>
            <w:r w:rsidRPr="009B578C">
              <w:rPr>
                <w:rFonts w:ascii="Times New Roman" w:hAnsi="Times New Roman"/>
              </w:rPr>
              <w:t>6</w:t>
            </w:r>
          </w:p>
        </w:tc>
        <w:tc>
          <w:tcPr>
            <w:tcW w:w="1969" w:type="pct"/>
            <w:gridSpan w:val="2"/>
          </w:tcPr>
          <w:p w14:paraId="472E3258" w14:textId="77777777" w:rsidR="0027089C" w:rsidRPr="009B578C" w:rsidRDefault="0027089C" w:rsidP="009B578C">
            <w:pPr>
              <w:spacing w:line="288" w:lineRule="auto"/>
              <w:jc w:val="both"/>
              <w:rPr>
                <w:rFonts w:ascii="Times New Roman" w:hAnsi="Times New Roman"/>
                <w:color w:val="000000"/>
              </w:rPr>
            </w:pPr>
            <w:r w:rsidRPr="009B578C">
              <w:rPr>
                <w:rFonts w:ascii="Times New Roman" w:hAnsi="Times New Roman"/>
                <w:color w:val="000000"/>
              </w:rPr>
              <w:t>Nghiên cứu xử lý nước thải nhà máy sản xuất board mạch điện tử</w:t>
            </w:r>
          </w:p>
        </w:tc>
        <w:tc>
          <w:tcPr>
            <w:tcW w:w="772" w:type="pct"/>
          </w:tcPr>
          <w:p w14:paraId="524E3D66" w14:textId="77777777" w:rsidR="0027089C" w:rsidRPr="009B578C" w:rsidRDefault="0027089C" w:rsidP="009B578C">
            <w:pPr>
              <w:spacing w:line="288" w:lineRule="auto"/>
              <w:jc w:val="center"/>
              <w:rPr>
                <w:rFonts w:ascii="Times New Roman" w:hAnsi="Times New Roman"/>
                <w:color w:val="000000"/>
              </w:rPr>
            </w:pPr>
            <w:r w:rsidRPr="009B578C">
              <w:rPr>
                <w:rFonts w:ascii="Times New Roman" w:hAnsi="Times New Roman"/>
                <w:color w:val="000000"/>
              </w:rPr>
              <w:t>2007</w:t>
            </w:r>
          </w:p>
        </w:tc>
        <w:tc>
          <w:tcPr>
            <w:tcW w:w="1882" w:type="pct"/>
          </w:tcPr>
          <w:p w14:paraId="1E964D52" w14:textId="77777777" w:rsidR="0027089C" w:rsidRPr="009B578C" w:rsidRDefault="0027089C" w:rsidP="009B578C">
            <w:pPr>
              <w:spacing w:line="288" w:lineRule="auto"/>
              <w:jc w:val="both"/>
              <w:rPr>
                <w:rFonts w:ascii="Times New Roman" w:hAnsi="Times New Roman"/>
                <w:color w:val="000000"/>
              </w:rPr>
            </w:pPr>
            <w:r w:rsidRPr="009B578C">
              <w:rPr>
                <w:rFonts w:ascii="Times New Roman" w:hAnsi="Times New Roman"/>
                <w:color w:val="000000"/>
              </w:rPr>
              <w:t>Báo cáo Hội nghị Khoa học Công nghệ môi trường, 10-2007, Tr 19-24, Nhà xuất bản Bách Khoa Hà Nội.</w:t>
            </w:r>
          </w:p>
        </w:tc>
      </w:tr>
      <w:tr w:rsidR="0027089C" w:rsidRPr="009B578C" w14:paraId="52ADC49E" w14:textId="77777777" w:rsidTr="00616000">
        <w:trPr>
          <w:gridAfter w:val="1"/>
          <w:wAfter w:w="18" w:type="pct"/>
          <w:trHeight w:val="482"/>
        </w:trPr>
        <w:tc>
          <w:tcPr>
            <w:tcW w:w="359" w:type="pct"/>
          </w:tcPr>
          <w:p w14:paraId="17F3109A" w14:textId="77777777" w:rsidR="0027089C" w:rsidRPr="009B578C" w:rsidRDefault="006F5049" w:rsidP="009B578C">
            <w:pPr>
              <w:spacing w:line="288" w:lineRule="auto"/>
              <w:rPr>
                <w:rFonts w:ascii="Times New Roman" w:hAnsi="Times New Roman"/>
              </w:rPr>
            </w:pPr>
            <w:r w:rsidRPr="009B578C">
              <w:rPr>
                <w:rFonts w:ascii="Times New Roman" w:hAnsi="Times New Roman"/>
              </w:rPr>
              <w:t>7</w:t>
            </w:r>
          </w:p>
        </w:tc>
        <w:tc>
          <w:tcPr>
            <w:tcW w:w="1969" w:type="pct"/>
            <w:gridSpan w:val="2"/>
          </w:tcPr>
          <w:p w14:paraId="62D092EC" w14:textId="77777777" w:rsidR="0027089C" w:rsidRPr="009B578C" w:rsidRDefault="0027089C" w:rsidP="009B578C">
            <w:pPr>
              <w:spacing w:line="288" w:lineRule="auto"/>
              <w:jc w:val="both"/>
              <w:rPr>
                <w:rFonts w:ascii="Times New Roman" w:hAnsi="Times New Roman"/>
                <w:color w:val="000000"/>
              </w:rPr>
            </w:pPr>
            <w:r w:rsidRPr="009B578C">
              <w:rPr>
                <w:rFonts w:ascii="Times New Roman" w:hAnsi="Times New Roman"/>
                <w:color w:val="000000"/>
              </w:rPr>
              <w:t>Chất lượng thuỷ hoá môi trường biển vùng Hải Phòng – Quảng Ninh từ 2002 đến nay</w:t>
            </w:r>
          </w:p>
        </w:tc>
        <w:tc>
          <w:tcPr>
            <w:tcW w:w="772" w:type="pct"/>
          </w:tcPr>
          <w:p w14:paraId="76A163AA" w14:textId="77777777" w:rsidR="0027089C" w:rsidRPr="009B578C" w:rsidRDefault="0027089C" w:rsidP="009B578C">
            <w:pPr>
              <w:spacing w:line="288" w:lineRule="auto"/>
              <w:jc w:val="center"/>
              <w:rPr>
                <w:rFonts w:ascii="Times New Roman" w:hAnsi="Times New Roman"/>
                <w:color w:val="000000"/>
              </w:rPr>
            </w:pPr>
            <w:r w:rsidRPr="009B578C">
              <w:rPr>
                <w:rFonts w:ascii="Times New Roman" w:hAnsi="Times New Roman"/>
                <w:color w:val="000000"/>
              </w:rPr>
              <w:t>2007</w:t>
            </w:r>
          </w:p>
        </w:tc>
        <w:tc>
          <w:tcPr>
            <w:tcW w:w="1882" w:type="pct"/>
          </w:tcPr>
          <w:p w14:paraId="28795B3C" w14:textId="77777777" w:rsidR="0027089C" w:rsidRPr="009B578C" w:rsidRDefault="0027089C" w:rsidP="009B578C">
            <w:pPr>
              <w:spacing w:line="288" w:lineRule="auto"/>
              <w:jc w:val="both"/>
              <w:rPr>
                <w:rFonts w:ascii="Times New Roman" w:hAnsi="Times New Roman"/>
                <w:color w:val="000000"/>
              </w:rPr>
            </w:pPr>
            <w:r w:rsidRPr="009B578C">
              <w:rPr>
                <w:rFonts w:ascii="Times New Roman" w:hAnsi="Times New Roman"/>
                <w:color w:val="000000"/>
              </w:rPr>
              <w:t>Báo cáo Hội nghị Khoa học Công nghệ môi trường, 10-2007, Tr 328-338, Nhà xuất bản Bách Khoa Hà Nội.</w:t>
            </w:r>
          </w:p>
        </w:tc>
      </w:tr>
      <w:tr w:rsidR="0027089C" w:rsidRPr="009B578C" w14:paraId="4C6FF046" w14:textId="77777777" w:rsidTr="00616000">
        <w:trPr>
          <w:gridAfter w:val="1"/>
          <w:wAfter w:w="18" w:type="pct"/>
          <w:trHeight w:val="482"/>
        </w:trPr>
        <w:tc>
          <w:tcPr>
            <w:tcW w:w="359" w:type="pct"/>
          </w:tcPr>
          <w:p w14:paraId="6F5CC799" w14:textId="77777777" w:rsidR="0027089C" w:rsidRPr="009B578C" w:rsidRDefault="006F5049" w:rsidP="009B578C">
            <w:pPr>
              <w:spacing w:line="288" w:lineRule="auto"/>
              <w:rPr>
                <w:rFonts w:ascii="Times New Roman" w:hAnsi="Times New Roman"/>
              </w:rPr>
            </w:pPr>
            <w:r w:rsidRPr="009B578C">
              <w:rPr>
                <w:rFonts w:ascii="Times New Roman" w:hAnsi="Times New Roman"/>
              </w:rPr>
              <w:t>8</w:t>
            </w:r>
          </w:p>
        </w:tc>
        <w:tc>
          <w:tcPr>
            <w:tcW w:w="1969" w:type="pct"/>
            <w:gridSpan w:val="2"/>
          </w:tcPr>
          <w:p w14:paraId="55622F7E" w14:textId="77777777" w:rsidR="0027089C" w:rsidRPr="009B578C" w:rsidRDefault="0027089C" w:rsidP="009B578C">
            <w:pPr>
              <w:spacing w:line="288" w:lineRule="auto"/>
              <w:jc w:val="both"/>
              <w:rPr>
                <w:rFonts w:ascii="Times New Roman" w:hAnsi="Times New Roman"/>
                <w:color w:val="000000"/>
              </w:rPr>
            </w:pPr>
            <w:r w:rsidRPr="009B578C">
              <w:rPr>
                <w:rFonts w:ascii="Times New Roman" w:hAnsi="Times New Roman"/>
                <w:color w:val="000000"/>
              </w:rPr>
              <w:t xml:space="preserve">Nghiên cứu khả năng hấp phụ một số kim loại nặng (đồng, cadimi, chì) trên </w:t>
            </w:r>
            <w:r w:rsidRPr="009B578C">
              <w:rPr>
                <w:rFonts w:ascii="Times New Roman" w:hAnsi="Times New Roman"/>
                <w:color w:val="000000"/>
              </w:rPr>
              <w:pgNum/>
            </w:r>
            <w:r w:rsidRPr="009B578C">
              <w:rPr>
                <w:rFonts w:ascii="Times New Roman" w:hAnsi="Times New Roman"/>
                <w:color w:val="000000"/>
              </w:rPr>
              <w:t>han cây súng</w:t>
            </w:r>
          </w:p>
        </w:tc>
        <w:tc>
          <w:tcPr>
            <w:tcW w:w="772" w:type="pct"/>
          </w:tcPr>
          <w:p w14:paraId="32C4D8CE" w14:textId="77777777" w:rsidR="0027089C" w:rsidRPr="009B578C" w:rsidRDefault="0027089C" w:rsidP="009B578C">
            <w:pPr>
              <w:spacing w:line="288" w:lineRule="auto"/>
              <w:jc w:val="center"/>
              <w:rPr>
                <w:rFonts w:ascii="Times New Roman" w:hAnsi="Times New Roman"/>
                <w:color w:val="000000"/>
              </w:rPr>
            </w:pPr>
            <w:r w:rsidRPr="009B578C">
              <w:rPr>
                <w:rFonts w:ascii="Times New Roman" w:hAnsi="Times New Roman"/>
                <w:color w:val="000000"/>
              </w:rPr>
              <w:t>2007</w:t>
            </w:r>
          </w:p>
        </w:tc>
        <w:tc>
          <w:tcPr>
            <w:tcW w:w="1882" w:type="pct"/>
          </w:tcPr>
          <w:p w14:paraId="44BE1D1E" w14:textId="77777777" w:rsidR="0027089C" w:rsidRPr="009B578C" w:rsidRDefault="0027089C" w:rsidP="009B578C">
            <w:pPr>
              <w:spacing w:line="288" w:lineRule="auto"/>
              <w:jc w:val="both"/>
              <w:rPr>
                <w:rFonts w:ascii="Times New Roman" w:hAnsi="Times New Roman"/>
                <w:color w:val="000000"/>
              </w:rPr>
            </w:pPr>
            <w:r w:rsidRPr="009B578C">
              <w:rPr>
                <w:rFonts w:ascii="Times New Roman" w:hAnsi="Times New Roman"/>
                <w:color w:val="000000"/>
              </w:rPr>
              <w:t>Báo cáo Hội nghị Khoa học Công nghệ môi trường, 10-2007, Tr 88-94, Nhà xuất bản Bách Khoa Hà Nội.</w:t>
            </w:r>
          </w:p>
        </w:tc>
      </w:tr>
      <w:tr w:rsidR="0027089C" w:rsidRPr="009B578C" w14:paraId="01F1DAB9" w14:textId="77777777" w:rsidTr="00616000">
        <w:trPr>
          <w:gridAfter w:val="1"/>
          <w:wAfter w:w="18" w:type="pct"/>
          <w:trHeight w:val="482"/>
        </w:trPr>
        <w:tc>
          <w:tcPr>
            <w:tcW w:w="359" w:type="pct"/>
          </w:tcPr>
          <w:p w14:paraId="7D61883D" w14:textId="77777777" w:rsidR="0027089C" w:rsidRPr="009B578C" w:rsidRDefault="006F5049" w:rsidP="009B578C">
            <w:pPr>
              <w:spacing w:line="288" w:lineRule="auto"/>
              <w:rPr>
                <w:rFonts w:ascii="Times New Roman" w:hAnsi="Times New Roman"/>
              </w:rPr>
            </w:pPr>
            <w:r w:rsidRPr="009B578C">
              <w:rPr>
                <w:rFonts w:ascii="Times New Roman" w:hAnsi="Times New Roman"/>
              </w:rPr>
              <w:t>9</w:t>
            </w:r>
          </w:p>
        </w:tc>
        <w:tc>
          <w:tcPr>
            <w:tcW w:w="1969" w:type="pct"/>
            <w:gridSpan w:val="2"/>
          </w:tcPr>
          <w:p w14:paraId="21B4920F" w14:textId="77777777" w:rsidR="0027089C" w:rsidRPr="009B578C" w:rsidRDefault="0027089C" w:rsidP="009B578C">
            <w:pPr>
              <w:spacing w:line="288" w:lineRule="auto"/>
              <w:jc w:val="both"/>
              <w:rPr>
                <w:rFonts w:ascii="Times New Roman" w:hAnsi="Times New Roman"/>
                <w:color w:val="000000"/>
              </w:rPr>
            </w:pPr>
            <w:r w:rsidRPr="009B578C">
              <w:rPr>
                <w:rFonts w:ascii="Times New Roman" w:hAnsi="Times New Roman"/>
                <w:color w:val="000000"/>
              </w:rPr>
              <w:t>Nghiên cứu khả năng hấp phụ kẽm và mangan trong nước thải bằng đá ong lấy từ Sơn Tây – Hà Nội</w:t>
            </w:r>
          </w:p>
        </w:tc>
        <w:tc>
          <w:tcPr>
            <w:tcW w:w="772" w:type="pct"/>
          </w:tcPr>
          <w:p w14:paraId="275413B4" w14:textId="77777777" w:rsidR="0027089C" w:rsidRPr="009B578C" w:rsidRDefault="0027089C" w:rsidP="009B578C">
            <w:pPr>
              <w:spacing w:line="288" w:lineRule="auto"/>
              <w:jc w:val="center"/>
              <w:rPr>
                <w:rFonts w:ascii="Times New Roman" w:hAnsi="Times New Roman"/>
                <w:color w:val="000000"/>
              </w:rPr>
            </w:pPr>
            <w:r w:rsidRPr="009B578C">
              <w:rPr>
                <w:rFonts w:ascii="Times New Roman" w:hAnsi="Times New Roman"/>
                <w:color w:val="000000"/>
              </w:rPr>
              <w:t>2009</w:t>
            </w:r>
          </w:p>
        </w:tc>
        <w:tc>
          <w:tcPr>
            <w:tcW w:w="1882" w:type="pct"/>
          </w:tcPr>
          <w:p w14:paraId="5F84BA74" w14:textId="77777777" w:rsidR="0027089C" w:rsidRPr="009B578C" w:rsidRDefault="0027089C" w:rsidP="009B578C">
            <w:pPr>
              <w:spacing w:line="288" w:lineRule="auto"/>
              <w:jc w:val="both"/>
              <w:rPr>
                <w:rFonts w:ascii="Times New Roman" w:hAnsi="Times New Roman"/>
                <w:color w:val="000000"/>
              </w:rPr>
            </w:pPr>
            <w:r w:rsidRPr="009B578C">
              <w:rPr>
                <w:rFonts w:ascii="Times New Roman" w:hAnsi="Times New Roman"/>
                <w:color w:val="000000"/>
              </w:rPr>
              <w:t>Tuyển tập Báo cáo khoa học Hội nghị xúc tác và hấp phụ toàn quốc lần thứ V, Nxb Đại học sư phạm, Tr 700-704</w:t>
            </w:r>
          </w:p>
        </w:tc>
      </w:tr>
      <w:tr w:rsidR="0027089C" w:rsidRPr="009B578C" w14:paraId="4B6F64E7" w14:textId="77777777" w:rsidTr="00616000">
        <w:trPr>
          <w:gridAfter w:val="1"/>
          <w:wAfter w:w="18" w:type="pct"/>
          <w:trHeight w:val="482"/>
        </w:trPr>
        <w:tc>
          <w:tcPr>
            <w:tcW w:w="359" w:type="pct"/>
          </w:tcPr>
          <w:p w14:paraId="366091DF" w14:textId="77777777" w:rsidR="0027089C" w:rsidRPr="009B578C" w:rsidRDefault="006F5049" w:rsidP="009B578C">
            <w:pPr>
              <w:spacing w:line="288" w:lineRule="auto"/>
              <w:rPr>
                <w:rFonts w:ascii="Times New Roman" w:hAnsi="Times New Roman"/>
              </w:rPr>
            </w:pPr>
            <w:r w:rsidRPr="009B578C">
              <w:rPr>
                <w:rFonts w:ascii="Times New Roman" w:hAnsi="Times New Roman"/>
              </w:rPr>
              <w:t>10</w:t>
            </w:r>
          </w:p>
        </w:tc>
        <w:tc>
          <w:tcPr>
            <w:tcW w:w="1969" w:type="pct"/>
            <w:gridSpan w:val="2"/>
          </w:tcPr>
          <w:p w14:paraId="31C8E75D" w14:textId="77777777" w:rsidR="0027089C" w:rsidRPr="009B578C" w:rsidRDefault="0027089C" w:rsidP="009B578C">
            <w:pPr>
              <w:spacing w:line="288" w:lineRule="auto"/>
              <w:jc w:val="both"/>
              <w:rPr>
                <w:rFonts w:ascii="Times New Roman" w:hAnsi="Times New Roman"/>
                <w:color w:val="000000"/>
              </w:rPr>
            </w:pPr>
            <w:r w:rsidRPr="009B578C">
              <w:rPr>
                <w:rFonts w:ascii="Times New Roman" w:hAnsi="Times New Roman"/>
                <w:color w:val="000000"/>
              </w:rPr>
              <w:t>Nghiên cứu khả năng hấp phụ một số kim loại (đồng, chì) trên các vật liệu hấp phụ được chế tạo từ đất sét, bèo tây và trấu</w:t>
            </w:r>
          </w:p>
        </w:tc>
        <w:tc>
          <w:tcPr>
            <w:tcW w:w="772" w:type="pct"/>
          </w:tcPr>
          <w:p w14:paraId="0360B2FB" w14:textId="77777777" w:rsidR="0027089C" w:rsidRPr="009B578C" w:rsidRDefault="0027089C" w:rsidP="009B578C">
            <w:pPr>
              <w:spacing w:line="288" w:lineRule="auto"/>
              <w:jc w:val="center"/>
              <w:rPr>
                <w:rFonts w:ascii="Times New Roman" w:hAnsi="Times New Roman"/>
                <w:color w:val="000000"/>
              </w:rPr>
            </w:pPr>
            <w:r w:rsidRPr="009B578C">
              <w:rPr>
                <w:rFonts w:ascii="Times New Roman" w:hAnsi="Times New Roman"/>
                <w:color w:val="000000"/>
              </w:rPr>
              <w:t>2009</w:t>
            </w:r>
          </w:p>
        </w:tc>
        <w:tc>
          <w:tcPr>
            <w:tcW w:w="1882" w:type="pct"/>
          </w:tcPr>
          <w:p w14:paraId="2FBEF2A5" w14:textId="77777777" w:rsidR="0027089C" w:rsidRPr="009B578C" w:rsidRDefault="0027089C" w:rsidP="009B578C">
            <w:pPr>
              <w:spacing w:line="288" w:lineRule="auto"/>
              <w:jc w:val="both"/>
              <w:rPr>
                <w:rFonts w:ascii="Times New Roman" w:hAnsi="Times New Roman"/>
                <w:color w:val="000000"/>
              </w:rPr>
            </w:pPr>
            <w:r w:rsidRPr="009B578C">
              <w:rPr>
                <w:rFonts w:ascii="Times New Roman" w:hAnsi="Times New Roman"/>
                <w:color w:val="000000"/>
              </w:rPr>
              <w:t>Tuyển tập Báo cáo khoa học Hội nghị xúc tác và hấp phụ toàn quốc lần thứ V, Nxb Đại học sư phạm, Tr 719-728</w:t>
            </w:r>
          </w:p>
        </w:tc>
      </w:tr>
      <w:tr w:rsidR="0027089C" w:rsidRPr="009B578C" w14:paraId="75438238" w14:textId="77777777" w:rsidTr="00616000">
        <w:trPr>
          <w:gridAfter w:val="1"/>
          <w:wAfter w:w="18" w:type="pct"/>
          <w:trHeight w:val="482"/>
        </w:trPr>
        <w:tc>
          <w:tcPr>
            <w:tcW w:w="359" w:type="pct"/>
          </w:tcPr>
          <w:p w14:paraId="0B7EDE45" w14:textId="77777777" w:rsidR="0027089C" w:rsidRPr="009B578C" w:rsidRDefault="006F5049" w:rsidP="009B578C">
            <w:pPr>
              <w:spacing w:line="288" w:lineRule="auto"/>
              <w:rPr>
                <w:rFonts w:ascii="Times New Roman" w:hAnsi="Times New Roman"/>
              </w:rPr>
            </w:pPr>
            <w:r w:rsidRPr="009B578C">
              <w:rPr>
                <w:rFonts w:ascii="Times New Roman" w:hAnsi="Times New Roman"/>
              </w:rPr>
              <w:t>11</w:t>
            </w:r>
          </w:p>
        </w:tc>
        <w:tc>
          <w:tcPr>
            <w:tcW w:w="1969" w:type="pct"/>
            <w:gridSpan w:val="2"/>
          </w:tcPr>
          <w:p w14:paraId="1D21A335" w14:textId="77777777" w:rsidR="0027089C" w:rsidRPr="009B578C" w:rsidRDefault="0027089C" w:rsidP="009B578C">
            <w:pPr>
              <w:spacing w:line="288" w:lineRule="auto"/>
              <w:jc w:val="both"/>
              <w:rPr>
                <w:rFonts w:ascii="Times New Roman" w:hAnsi="Times New Roman"/>
                <w:color w:val="000000"/>
              </w:rPr>
            </w:pPr>
            <w:r w:rsidRPr="009B578C">
              <w:rPr>
                <w:rFonts w:ascii="Times New Roman" w:hAnsi="Times New Roman"/>
                <w:color w:val="000000"/>
              </w:rPr>
              <w:t xml:space="preserve">Nghiên cứu khả năng hấp phụ dầu trong nước thải bằng các vật liệu tự nhiên như </w:t>
            </w:r>
            <w:r w:rsidRPr="009B578C">
              <w:rPr>
                <w:rFonts w:ascii="Times New Roman" w:hAnsi="Times New Roman"/>
                <w:color w:val="000000"/>
              </w:rPr>
              <w:pgNum/>
            </w:r>
            <w:r w:rsidRPr="009B578C">
              <w:rPr>
                <w:rFonts w:ascii="Times New Roman" w:hAnsi="Times New Roman"/>
                <w:color w:val="000000"/>
              </w:rPr>
              <w:t xml:space="preserve">han bèo, lõi </w:t>
            </w:r>
            <w:r w:rsidRPr="009B578C">
              <w:rPr>
                <w:rFonts w:ascii="Times New Roman" w:hAnsi="Times New Roman"/>
                <w:color w:val="000000"/>
              </w:rPr>
              <w:lastRenderedPageBreak/>
              <w:t>ngô, rơm và xơ dừa</w:t>
            </w:r>
          </w:p>
        </w:tc>
        <w:tc>
          <w:tcPr>
            <w:tcW w:w="772" w:type="pct"/>
          </w:tcPr>
          <w:p w14:paraId="2E7EED30" w14:textId="77777777" w:rsidR="0027089C" w:rsidRPr="009B578C" w:rsidRDefault="0027089C" w:rsidP="009B578C">
            <w:pPr>
              <w:spacing w:line="288" w:lineRule="auto"/>
              <w:jc w:val="center"/>
              <w:rPr>
                <w:rFonts w:ascii="Times New Roman" w:hAnsi="Times New Roman"/>
                <w:color w:val="000000"/>
              </w:rPr>
            </w:pPr>
            <w:r w:rsidRPr="009B578C">
              <w:rPr>
                <w:rFonts w:ascii="Times New Roman" w:hAnsi="Times New Roman"/>
                <w:color w:val="000000"/>
              </w:rPr>
              <w:lastRenderedPageBreak/>
              <w:t>2010</w:t>
            </w:r>
          </w:p>
        </w:tc>
        <w:tc>
          <w:tcPr>
            <w:tcW w:w="1882" w:type="pct"/>
          </w:tcPr>
          <w:p w14:paraId="565E2879" w14:textId="77777777" w:rsidR="0027089C" w:rsidRPr="009B578C" w:rsidRDefault="0027089C" w:rsidP="009B578C">
            <w:pPr>
              <w:spacing w:line="288" w:lineRule="auto"/>
              <w:jc w:val="both"/>
              <w:rPr>
                <w:rFonts w:ascii="Times New Roman" w:hAnsi="Times New Roman"/>
                <w:color w:val="000000"/>
              </w:rPr>
            </w:pPr>
            <w:r w:rsidRPr="009B578C">
              <w:rPr>
                <w:rFonts w:ascii="Times New Roman" w:hAnsi="Times New Roman"/>
                <w:color w:val="000000"/>
              </w:rPr>
              <w:t>Tạp chí Khoa học – Công nghệ Hàng hải, Số 24, Tr 61-64, 2010</w:t>
            </w:r>
          </w:p>
        </w:tc>
      </w:tr>
      <w:tr w:rsidR="0027089C" w:rsidRPr="009B578C" w14:paraId="75379C07" w14:textId="77777777" w:rsidTr="00616000">
        <w:trPr>
          <w:gridAfter w:val="1"/>
          <w:wAfter w:w="18" w:type="pct"/>
          <w:trHeight w:val="482"/>
        </w:trPr>
        <w:tc>
          <w:tcPr>
            <w:tcW w:w="359" w:type="pct"/>
          </w:tcPr>
          <w:p w14:paraId="39E79D7F" w14:textId="77777777" w:rsidR="0027089C" w:rsidRPr="009B578C" w:rsidRDefault="006F5049" w:rsidP="009B578C">
            <w:pPr>
              <w:spacing w:line="288" w:lineRule="auto"/>
              <w:rPr>
                <w:rFonts w:ascii="Times New Roman" w:hAnsi="Times New Roman"/>
              </w:rPr>
            </w:pPr>
            <w:r w:rsidRPr="009B578C">
              <w:rPr>
                <w:rFonts w:ascii="Times New Roman" w:hAnsi="Times New Roman"/>
              </w:rPr>
              <w:lastRenderedPageBreak/>
              <w:t>12</w:t>
            </w:r>
          </w:p>
        </w:tc>
        <w:tc>
          <w:tcPr>
            <w:tcW w:w="1969" w:type="pct"/>
            <w:gridSpan w:val="2"/>
          </w:tcPr>
          <w:p w14:paraId="0591F46C" w14:textId="77777777" w:rsidR="0027089C" w:rsidRPr="009B578C" w:rsidRDefault="0027089C" w:rsidP="009B578C">
            <w:pPr>
              <w:spacing w:line="288" w:lineRule="auto"/>
              <w:jc w:val="both"/>
              <w:rPr>
                <w:rFonts w:ascii="Times New Roman" w:eastAsia="Calibri" w:hAnsi="Times New Roman"/>
                <w:color w:val="000000"/>
              </w:rPr>
            </w:pPr>
            <w:r w:rsidRPr="009B578C">
              <w:rPr>
                <w:rFonts w:ascii="Times New Roman" w:eastAsia="Calibri" w:hAnsi="Times New Roman"/>
                <w:iCs/>
                <w:color w:val="000000"/>
                <w:lang w:val="vi-VN"/>
              </w:rPr>
              <w:t>Nghiên cứu quá trình phân hủy phẩm nhuộm vàng phân tán E-3G sử dụng xúc tác quang hóa Fenton dị thể Ilmenite biến tính</w:t>
            </w:r>
          </w:p>
        </w:tc>
        <w:tc>
          <w:tcPr>
            <w:tcW w:w="772" w:type="pct"/>
          </w:tcPr>
          <w:p w14:paraId="4B5A7A32" w14:textId="77777777" w:rsidR="0027089C" w:rsidRPr="009B578C" w:rsidRDefault="0027089C" w:rsidP="009B578C">
            <w:pPr>
              <w:spacing w:line="288" w:lineRule="auto"/>
              <w:jc w:val="center"/>
              <w:rPr>
                <w:rFonts w:ascii="Times New Roman" w:eastAsia="Calibri" w:hAnsi="Times New Roman"/>
                <w:color w:val="000000"/>
              </w:rPr>
            </w:pPr>
            <w:r w:rsidRPr="009B578C">
              <w:rPr>
                <w:rFonts w:ascii="Times New Roman" w:eastAsia="Calibri" w:hAnsi="Times New Roman"/>
                <w:color w:val="000000"/>
              </w:rPr>
              <w:t>2011</w:t>
            </w:r>
          </w:p>
        </w:tc>
        <w:tc>
          <w:tcPr>
            <w:tcW w:w="1882" w:type="pct"/>
          </w:tcPr>
          <w:p w14:paraId="690EBB62" w14:textId="77777777" w:rsidR="0027089C" w:rsidRPr="009B578C" w:rsidRDefault="0027089C" w:rsidP="009B578C">
            <w:pPr>
              <w:spacing w:line="288" w:lineRule="auto"/>
              <w:jc w:val="both"/>
              <w:rPr>
                <w:rFonts w:ascii="Times New Roman" w:eastAsia="Calibri" w:hAnsi="Times New Roman"/>
                <w:color w:val="000000"/>
              </w:rPr>
            </w:pPr>
            <w:r w:rsidRPr="009B578C">
              <w:rPr>
                <w:rFonts w:ascii="Times New Roman" w:eastAsia="Calibri" w:hAnsi="Times New Roman"/>
                <w:color w:val="000000"/>
              </w:rPr>
              <w:t>Trang 885-889, Tạp chí Hoá học, T.49, Số 2ABC-2011</w:t>
            </w:r>
          </w:p>
        </w:tc>
      </w:tr>
      <w:tr w:rsidR="0027089C" w:rsidRPr="009B578C" w14:paraId="73485EA7" w14:textId="77777777" w:rsidTr="00616000">
        <w:trPr>
          <w:gridAfter w:val="1"/>
          <w:wAfter w:w="18" w:type="pct"/>
          <w:trHeight w:val="482"/>
        </w:trPr>
        <w:tc>
          <w:tcPr>
            <w:tcW w:w="359" w:type="pct"/>
          </w:tcPr>
          <w:p w14:paraId="7169BB4A" w14:textId="77777777" w:rsidR="0027089C" w:rsidRPr="009B578C" w:rsidRDefault="006F5049" w:rsidP="009B578C">
            <w:pPr>
              <w:spacing w:line="288" w:lineRule="auto"/>
              <w:rPr>
                <w:rFonts w:ascii="Times New Roman" w:hAnsi="Times New Roman"/>
              </w:rPr>
            </w:pPr>
            <w:r w:rsidRPr="009B578C">
              <w:rPr>
                <w:rFonts w:ascii="Times New Roman" w:hAnsi="Times New Roman"/>
              </w:rPr>
              <w:t>13</w:t>
            </w:r>
          </w:p>
        </w:tc>
        <w:tc>
          <w:tcPr>
            <w:tcW w:w="1969" w:type="pct"/>
            <w:gridSpan w:val="2"/>
          </w:tcPr>
          <w:p w14:paraId="004304BE" w14:textId="77777777" w:rsidR="0027089C" w:rsidRPr="009B578C" w:rsidRDefault="0027089C" w:rsidP="009B578C">
            <w:pPr>
              <w:spacing w:line="288" w:lineRule="auto"/>
              <w:jc w:val="both"/>
              <w:rPr>
                <w:rFonts w:ascii="Times New Roman" w:eastAsia="Calibri" w:hAnsi="Times New Roman"/>
                <w:iCs/>
                <w:color w:val="000000"/>
              </w:rPr>
            </w:pPr>
            <w:r w:rsidRPr="009B578C">
              <w:rPr>
                <w:rFonts w:ascii="Times New Roman" w:eastAsia="Calibri" w:hAnsi="Times New Roman"/>
                <w:iCs/>
                <w:color w:val="000000"/>
                <w:lang w:val="vi-VN"/>
              </w:rPr>
              <w:t>Preparation and characterization of Iron-doped Titania on Diatomite for photocatalytic degradation of disperse yellow dye in aqueous of solution</w:t>
            </w:r>
          </w:p>
        </w:tc>
        <w:tc>
          <w:tcPr>
            <w:tcW w:w="772" w:type="pct"/>
          </w:tcPr>
          <w:p w14:paraId="26198E12" w14:textId="77777777" w:rsidR="0027089C" w:rsidRPr="009B578C" w:rsidRDefault="0027089C" w:rsidP="009B578C">
            <w:pPr>
              <w:spacing w:line="288" w:lineRule="auto"/>
              <w:jc w:val="center"/>
              <w:rPr>
                <w:rFonts w:ascii="Times New Roman" w:eastAsia="Calibri" w:hAnsi="Times New Roman"/>
                <w:color w:val="000000"/>
              </w:rPr>
            </w:pPr>
            <w:r w:rsidRPr="009B578C">
              <w:rPr>
                <w:rFonts w:ascii="Times New Roman" w:eastAsia="Calibri" w:hAnsi="Times New Roman"/>
                <w:color w:val="000000"/>
              </w:rPr>
              <w:t>2011</w:t>
            </w:r>
          </w:p>
        </w:tc>
        <w:tc>
          <w:tcPr>
            <w:tcW w:w="1882" w:type="pct"/>
          </w:tcPr>
          <w:p w14:paraId="3D6BFFFD" w14:textId="77777777" w:rsidR="0027089C" w:rsidRPr="009B578C" w:rsidRDefault="0027089C" w:rsidP="009B578C">
            <w:pPr>
              <w:spacing w:line="288" w:lineRule="auto"/>
              <w:jc w:val="both"/>
              <w:rPr>
                <w:rFonts w:ascii="Times New Roman" w:eastAsia="Calibri" w:hAnsi="Times New Roman"/>
                <w:color w:val="000000"/>
              </w:rPr>
            </w:pPr>
            <w:r w:rsidRPr="009B578C">
              <w:rPr>
                <w:rFonts w:ascii="Times New Roman" w:eastAsia="Calibri" w:hAnsi="Times New Roman"/>
                <w:color w:val="000000"/>
                <w:lang w:val="vi-VN"/>
              </w:rPr>
              <w:t>Trang 241-245, Tạp chí Hoá học, T.49, Số 5AB-2011</w:t>
            </w:r>
          </w:p>
        </w:tc>
      </w:tr>
      <w:tr w:rsidR="0027089C" w:rsidRPr="009B578C" w14:paraId="54CC7B57" w14:textId="77777777" w:rsidTr="00616000">
        <w:trPr>
          <w:gridAfter w:val="1"/>
          <w:wAfter w:w="18" w:type="pct"/>
          <w:trHeight w:val="482"/>
        </w:trPr>
        <w:tc>
          <w:tcPr>
            <w:tcW w:w="359" w:type="pct"/>
          </w:tcPr>
          <w:p w14:paraId="3A643364" w14:textId="77777777" w:rsidR="0027089C" w:rsidRPr="009B578C" w:rsidRDefault="006F5049" w:rsidP="009B578C">
            <w:pPr>
              <w:spacing w:line="288" w:lineRule="auto"/>
              <w:rPr>
                <w:rFonts w:ascii="Times New Roman" w:hAnsi="Times New Roman"/>
              </w:rPr>
            </w:pPr>
            <w:r w:rsidRPr="009B578C">
              <w:rPr>
                <w:rFonts w:ascii="Times New Roman" w:hAnsi="Times New Roman"/>
              </w:rPr>
              <w:t>14</w:t>
            </w:r>
          </w:p>
        </w:tc>
        <w:tc>
          <w:tcPr>
            <w:tcW w:w="1969" w:type="pct"/>
            <w:gridSpan w:val="2"/>
          </w:tcPr>
          <w:p w14:paraId="31144D95" w14:textId="77777777" w:rsidR="0027089C" w:rsidRPr="009B578C" w:rsidRDefault="0027089C" w:rsidP="009B578C">
            <w:pPr>
              <w:spacing w:line="288" w:lineRule="auto"/>
              <w:jc w:val="both"/>
              <w:rPr>
                <w:rFonts w:ascii="Times New Roman" w:eastAsia="Calibri" w:hAnsi="Times New Roman"/>
                <w:iCs/>
                <w:color w:val="000000"/>
              </w:rPr>
            </w:pPr>
            <w:r w:rsidRPr="009B578C">
              <w:rPr>
                <w:rFonts w:ascii="Times New Roman" w:eastAsia="Calibri" w:hAnsi="Times New Roman"/>
                <w:iCs/>
                <w:color w:val="000000"/>
              </w:rPr>
              <w:t>Điều chế và nghiên cứu ứng dụng vật liệu titan biến tính với sắt gắn trên nền diatomit để phân hủy quang xúc tác phẩm vàng axit trong môi trường nước</w:t>
            </w:r>
          </w:p>
        </w:tc>
        <w:tc>
          <w:tcPr>
            <w:tcW w:w="772" w:type="pct"/>
          </w:tcPr>
          <w:p w14:paraId="72F12731" w14:textId="77777777" w:rsidR="0027089C" w:rsidRPr="009B578C" w:rsidRDefault="0027089C" w:rsidP="009B578C">
            <w:pPr>
              <w:spacing w:line="288" w:lineRule="auto"/>
              <w:jc w:val="center"/>
              <w:rPr>
                <w:rFonts w:ascii="Times New Roman" w:eastAsia="Calibri" w:hAnsi="Times New Roman"/>
                <w:color w:val="000000"/>
              </w:rPr>
            </w:pPr>
            <w:r w:rsidRPr="009B578C">
              <w:rPr>
                <w:rFonts w:ascii="Times New Roman" w:eastAsia="Calibri" w:hAnsi="Times New Roman"/>
                <w:color w:val="000000"/>
              </w:rPr>
              <w:t>2014</w:t>
            </w:r>
          </w:p>
        </w:tc>
        <w:tc>
          <w:tcPr>
            <w:tcW w:w="1882" w:type="pct"/>
          </w:tcPr>
          <w:p w14:paraId="28796961" w14:textId="77777777" w:rsidR="0027089C" w:rsidRPr="009B578C" w:rsidRDefault="0027089C" w:rsidP="009B578C">
            <w:pPr>
              <w:spacing w:line="288" w:lineRule="auto"/>
              <w:jc w:val="both"/>
              <w:rPr>
                <w:rFonts w:ascii="Times New Roman" w:eastAsia="Calibri" w:hAnsi="Times New Roman"/>
                <w:color w:val="000000"/>
                <w:lang w:val="vi-VN"/>
              </w:rPr>
            </w:pPr>
            <w:r w:rsidRPr="009B578C">
              <w:rPr>
                <w:rFonts w:ascii="Times New Roman" w:eastAsia="Calibri" w:hAnsi="Times New Roman"/>
                <w:color w:val="000000"/>
              </w:rPr>
              <w:t>Tạp chí Khoa học – Công nghệ Hàng hải, Số 38</w:t>
            </w:r>
            <w:r w:rsidRPr="009B578C">
              <w:rPr>
                <w:rFonts w:ascii="Times New Roman" w:hAnsi="Times New Roman"/>
                <w:color w:val="000000"/>
              </w:rPr>
              <w:t>/2014</w:t>
            </w:r>
            <w:r w:rsidRPr="009B578C">
              <w:rPr>
                <w:rFonts w:ascii="Times New Roman" w:eastAsia="Calibri" w:hAnsi="Times New Roman"/>
                <w:color w:val="000000"/>
              </w:rPr>
              <w:t>, Tr 82-86</w:t>
            </w:r>
          </w:p>
        </w:tc>
      </w:tr>
      <w:tr w:rsidR="0027089C" w:rsidRPr="009B578C" w14:paraId="1054316E" w14:textId="77777777" w:rsidTr="00616000">
        <w:trPr>
          <w:gridAfter w:val="1"/>
          <w:wAfter w:w="18" w:type="pct"/>
          <w:trHeight w:val="482"/>
        </w:trPr>
        <w:tc>
          <w:tcPr>
            <w:tcW w:w="359" w:type="pct"/>
          </w:tcPr>
          <w:p w14:paraId="43A48EEC" w14:textId="77777777" w:rsidR="0027089C" w:rsidRPr="009B578C" w:rsidRDefault="006F5049" w:rsidP="009B578C">
            <w:pPr>
              <w:spacing w:line="288" w:lineRule="auto"/>
              <w:rPr>
                <w:rFonts w:ascii="Times New Roman" w:hAnsi="Times New Roman"/>
              </w:rPr>
            </w:pPr>
            <w:r w:rsidRPr="009B578C">
              <w:rPr>
                <w:rFonts w:ascii="Times New Roman" w:hAnsi="Times New Roman"/>
              </w:rPr>
              <w:t>15</w:t>
            </w:r>
          </w:p>
        </w:tc>
        <w:tc>
          <w:tcPr>
            <w:tcW w:w="1969" w:type="pct"/>
            <w:gridSpan w:val="2"/>
          </w:tcPr>
          <w:p w14:paraId="1B0BD72B" w14:textId="77777777" w:rsidR="0027089C" w:rsidRPr="009B578C" w:rsidRDefault="0027089C" w:rsidP="009B578C">
            <w:pPr>
              <w:spacing w:line="288" w:lineRule="auto"/>
              <w:jc w:val="both"/>
              <w:rPr>
                <w:rFonts w:ascii="Times New Roman" w:hAnsi="Times New Roman"/>
                <w:iCs/>
                <w:color w:val="000000"/>
              </w:rPr>
            </w:pPr>
            <w:r w:rsidRPr="009B578C">
              <w:rPr>
                <w:rFonts w:ascii="Times New Roman" w:hAnsi="Times New Roman"/>
                <w:color w:val="000000"/>
              </w:rPr>
              <w:t>Nghiên cứu quá trình phân hủy phẩm nhuộm vàng axit 2R sử dụng xúc tác quang hóa Fenton dị thể Ilmenite biến tính</w:t>
            </w:r>
          </w:p>
        </w:tc>
        <w:tc>
          <w:tcPr>
            <w:tcW w:w="772" w:type="pct"/>
          </w:tcPr>
          <w:p w14:paraId="304A4186" w14:textId="77777777" w:rsidR="0027089C" w:rsidRPr="009B578C" w:rsidRDefault="0027089C" w:rsidP="009B578C">
            <w:pPr>
              <w:spacing w:line="288" w:lineRule="auto"/>
              <w:jc w:val="center"/>
              <w:rPr>
                <w:rFonts w:ascii="Times New Roman" w:hAnsi="Times New Roman"/>
                <w:color w:val="000000"/>
              </w:rPr>
            </w:pPr>
            <w:r w:rsidRPr="009B578C">
              <w:rPr>
                <w:rFonts w:ascii="Times New Roman" w:hAnsi="Times New Roman"/>
                <w:color w:val="000000"/>
              </w:rPr>
              <w:t>2015</w:t>
            </w:r>
          </w:p>
        </w:tc>
        <w:tc>
          <w:tcPr>
            <w:tcW w:w="1882" w:type="pct"/>
          </w:tcPr>
          <w:p w14:paraId="2BC06E4C" w14:textId="77777777" w:rsidR="0027089C" w:rsidRPr="009B578C" w:rsidRDefault="0027089C" w:rsidP="009B578C">
            <w:pPr>
              <w:spacing w:line="288" w:lineRule="auto"/>
              <w:jc w:val="both"/>
              <w:rPr>
                <w:rFonts w:ascii="Times New Roman" w:hAnsi="Times New Roman"/>
                <w:color w:val="000000"/>
              </w:rPr>
            </w:pPr>
            <w:r w:rsidRPr="009B578C">
              <w:rPr>
                <w:rFonts w:ascii="Times New Roman" w:hAnsi="Times New Roman"/>
                <w:color w:val="000000"/>
              </w:rPr>
              <w:t>Tạp chí Khoa học – Công nghệ Hàng hải, Số 41/2015, Tr 80-84</w:t>
            </w:r>
          </w:p>
        </w:tc>
      </w:tr>
      <w:tr w:rsidR="0027089C" w:rsidRPr="009B578C" w14:paraId="5978FBFF" w14:textId="77777777" w:rsidTr="00616000">
        <w:trPr>
          <w:gridAfter w:val="1"/>
          <w:wAfter w:w="18" w:type="pct"/>
          <w:trHeight w:val="482"/>
        </w:trPr>
        <w:tc>
          <w:tcPr>
            <w:tcW w:w="359" w:type="pct"/>
          </w:tcPr>
          <w:p w14:paraId="08F8F7F2" w14:textId="77777777" w:rsidR="0027089C" w:rsidRPr="009B578C" w:rsidRDefault="006F5049" w:rsidP="009B578C">
            <w:pPr>
              <w:spacing w:line="288" w:lineRule="auto"/>
              <w:rPr>
                <w:rFonts w:ascii="Times New Roman" w:hAnsi="Times New Roman"/>
              </w:rPr>
            </w:pPr>
            <w:r w:rsidRPr="009B578C">
              <w:rPr>
                <w:rFonts w:ascii="Times New Roman" w:hAnsi="Times New Roman"/>
              </w:rPr>
              <w:t>16</w:t>
            </w:r>
          </w:p>
        </w:tc>
        <w:tc>
          <w:tcPr>
            <w:tcW w:w="1969" w:type="pct"/>
            <w:gridSpan w:val="2"/>
          </w:tcPr>
          <w:p w14:paraId="524CAE1E" w14:textId="77777777" w:rsidR="0027089C" w:rsidRPr="009B578C" w:rsidRDefault="0027089C" w:rsidP="009B578C">
            <w:pPr>
              <w:spacing w:line="288" w:lineRule="auto"/>
              <w:jc w:val="both"/>
              <w:rPr>
                <w:rFonts w:ascii="Times New Roman" w:hAnsi="Times New Roman"/>
                <w:color w:val="000000"/>
              </w:rPr>
            </w:pPr>
            <w:r w:rsidRPr="009B578C">
              <w:rPr>
                <w:rFonts w:ascii="Times New Roman" w:hAnsi="Times New Roman"/>
                <w:color w:val="000000"/>
              </w:rPr>
              <w:t>Nghiên cứu quá trình phân hủy quang xúc tác phẩm vàng hoạt tính RY145 sử dụng vật liệu xúc titan biến tính với sắt gắn trên nền Diatomit</w:t>
            </w:r>
          </w:p>
        </w:tc>
        <w:tc>
          <w:tcPr>
            <w:tcW w:w="772" w:type="pct"/>
          </w:tcPr>
          <w:p w14:paraId="62C09F5F" w14:textId="77777777" w:rsidR="0027089C" w:rsidRPr="009B578C" w:rsidRDefault="0027089C" w:rsidP="009B578C">
            <w:pPr>
              <w:spacing w:line="288" w:lineRule="auto"/>
              <w:jc w:val="center"/>
              <w:rPr>
                <w:rFonts w:ascii="Times New Roman" w:hAnsi="Times New Roman"/>
                <w:color w:val="000000"/>
              </w:rPr>
            </w:pPr>
            <w:r w:rsidRPr="009B578C">
              <w:rPr>
                <w:rFonts w:ascii="Times New Roman" w:hAnsi="Times New Roman"/>
                <w:color w:val="000000"/>
              </w:rPr>
              <w:t>2015</w:t>
            </w:r>
          </w:p>
        </w:tc>
        <w:tc>
          <w:tcPr>
            <w:tcW w:w="1882" w:type="pct"/>
          </w:tcPr>
          <w:p w14:paraId="12AEDDA0" w14:textId="77777777" w:rsidR="0027089C" w:rsidRPr="009B578C" w:rsidRDefault="0027089C" w:rsidP="009B578C">
            <w:pPr>
              <w:spacing w:line="288" w:lineRule="auto"/>
              <w:jc w:val="both"/>
              <w:rPr>
                <w:rFonts w:ascii="Times New Roman" w:hAnsi="Times New Roman"/>
                <w:color w:val="000000"/>
              </w:rPr>
            </w:pPr>
            <w:r w:rsidRPr="009B578C">
              <w:rPr>
                <w:rFonts w:ascii="Times New Roman" w:hAnsi="Times New Roman"/>
                <w:color w:val="000000"/>
              </w:rPr>
              <w:t>Tạp chí Khoa học – Công nghệ Hàng hải, Số 41/2015, Tr 84-89</w:t>
            </w:r>
          </w:p>
        </w:tc>
      </w:tr>
      <w:tr w:rsidR="0027089C" w:rsidRPr="009B578C" w14:paraId="24DB2847" w14:textId="77777777" w:rsidTr="00616000">
        <w:trPr>
          <w:gridAfter w:val="1"/>
          <w:wAfter w:w="18" w:type="pct"/>
          <w:trHeight w:val="482"/>
        </w:trPr>
        <w:tc>
          <w:tcPr>
            <w:tcW w:w="359" w:type="pct"/>
          </w:tcPr>
          <w:p w14:paraId="11683A4F" w14:textId="77777777" w:rsidR="0027089C" w:rsidRPr="009B578C" w:rsidRDefault="006F5049" w:rsidP="009B578C">
            <w:pPr>
              <w:spacing w:line="288" w:lineRule="auto"/>
              <w:rPr>
                <w:rFonts w:ascii="Times New Roman" w:hAnsi="Times New Roman"/>
              </w:rPr>
            </w:pPr>
            <w:r w:rsidRPr="009B578C">
              <w:rPr>
                <w:rFonts w:ascii="Times New Roman" w:hAnsi="Times New Roman"/>
              </w:rPr>
              <w:t>17</w:t>
            </w:r>
          </w:p>
        </w:tc>
        <w:tc>
          <w:tcPr>
            <w:tcW w:w="1969" w:type="pct"/>
            <w:gridSpan w:val="2"/>
          </w:tcPr>
          <w:p w14:paraId="6691A5EA" w14:textId="77777777" w:rsidR="0027089C" w:rsidRPr="009B578C" w:rsidRDefault="0027089C" w:rsidP="009B578C">
            <w:pPr>
              <w:spacing w:line="288" w:lineRule="auto"/>
              <w:jc w:val="both"/>
              <w:rPr>
                <w:rFonts w:ascii="Times New Roman" w:hAnsi="Times New Roman"/>
                <w:color w:val="000000"/>
              </w:rPr>
            </w:pPr>
            <w:r w:rsidRPr="009B578C">
              <w:rPr>
                <w:rFonts w:ascii="Times New Roman" w:hAnsi="Times New Roman"/>
                <w:iCs/>
                <w:color w:val="000000"/>
              </w:rPr>
              <w:t>Degrad</w:t>
            </w:r>
            <w:r w:rsidRPr="009B578C">
              <w:rPr>
                <w:rFonts w:ascii="Times New Roman" w:hAnsi="Times New Roman"/>
                <w:iCs/>
                <w:color w:val="000000"/>
                <w:lang w:val="vi-VN"/>
              </w:rPr>
              <w:t xml:space="preserve">ation </w:t>
            </w:r>
            <w:r w:rsidRPr="009B578C">
              <w:rPr>
                <w:rFonts w:ascii="Times New Roman" w:hAnsi="Times New Roman"/>
                <w:iCs/>
                <w:color w:val="000000"/>
              </w:rPr>
              <w:t xml:space="preserve">of reactive yellow 3RS using modified Ilmenite as a heterogeneous </w:t>
            </w:r>
            <w:r w:rsidRPr="009B578C">
              <w:rPr>
                <w:rFonts w:ascii="Times New Roman" w:hAnsi="Times New Roman"/>
                <w:iCs/>
                <w:color w:val="000000"/>
                <w:lang w:val="vi-VN"/>
              </w:rPr>
              <w:t xml:space="preserve"> photo</w:t>
            </w:r>
            <w:r w:rsidRPr="009B578C">
              <w:rPr>
                <w:rFonts w:ascii="Times New Roman" w:hAnsi="Times New Roman"/>
                <w:iCs/>
                <w:color w:val="000000"/>
              </w:rPr>
              <w:t xml:space="preserve">-fenton </w:t>
            </w:r>
            <w:r w:rsidRPr="009B578C">
              <w:rPr>
                <w:rFonts w:ascii="Times New Roman" w:hAnsi="Times New Roman"/>
                <w:iCs/>
                <w:color w:val="000000"/>
                <w:lang w:val="vi-VN"/>
              </w:rPr>
              <w:t>cataly</w:t>
            </w:r>
            <w:r w:rsidRPr="009B578C">
              <w:rPr>
                <w:rFonts w:ascii="Times New Roman" w:hAnsi="Times New Roman"/>
                <w:iCs/>
                <w:color w:val="000000"/>
              </w:rPr>
              <w:t>st</w:t>
            </w:r>
          </w:p>
        </w:tc>
        <w:tc>
          <w:tcPr>
            <w:tcW w:w="772" w:type="pct"/>
          </w:tcPr>
          <w:p w14:paraId="7C96EB34" w14:textId="77777777" w:rsidR="0027089C" w:rsidRPr="009B578C" w:rsidRDefault="0027089C" w:rsidP="009B578C">
            <w:pPr>
              <w:spacing w:line="288" w:lineRule="auto"/>
              <w:jc w:val="center"/>
              <w:rPr>
                <w:rFonts w:ascii="Times New Roman" w:hAnsi="Times New Roman"/>
                <w:color w:val="000000"/>
              </w:rPr>
            </w:pPr>
            <w:r w:rsidRPr="009B578C">
              <w:rPr>
                <w:rFonts w:ascii="Times New Roman" w:hAnsi="Times New Roman"/>
                <w:color w:val="000000"/>
              </w:rPr>
              <w:t>2015</w:t>
            </w:r>
          </w:p>
        </w:tc>
        <w:tc>
          <w:tcPr>
            <w:tcW w:w="1882" w:type="pct"/>
          </w:tcPr>
          <w:p w14:paraId="44CA2AFE" w14:textId="77777777" w:rsidR="0027089C" w:rsidRPr="009B578C" w:rsidRDefault="0027089C" w:rsidP="009B578C">
            <w:pPr>
              <w:spacing w:line="288" w:lineRule="auto"/>
              <w:jc w:val="both"/>
              <w:rPr>
                <w:rFonts w:ascii="Times New Roman" w:eastAsia="Calibri" w:hAnsi="Times New Roman"/>
                <w:color w:val="000000"/>
              </w:rPr>
            </w:pPr>
            <w:r w:rsidRPr="009B578C">
              <w:rPr>
                <w:rFonts w:ascii="Times New Roman" w:hAnsi="Times New Roman"/>
                <w:color w:val="000000"/>
                <w:lang w:val="vi-VN"/>
              </w:rPr>
              <w:t>Tạp chí Hoá học, T.</w:t>
            </w:r>
            <w:r w:rsidRPr="009B578C">
              <w:rPr>
                <w:rFonts w:ascii="Times New Roman" w:hAnsi="Times New Roman"/>
                <w:color w:val="000000"/>
              </w:rPr>
              <w:t>53</w:t>
            </w:r>
            <w:r w:rsidRPr="009B578C">
              <w:rPr>
                <w:rFonts w:ascii="Times New Roman" w:hAnsi="Times New Roman"/>
                <w:color w:val="000000"/>
                <w:lang w:val="vi-VN"/>
              </w:rPr>
              <w:t xml:space="preserve">, Số </w:t>
            </w:r>
            <w:r w:rsidRPr="009B578C">
              <w:rPr>
                <w:rFonts w:ascii="Times New Roman" w:hAnsi="Times New Roman"/>
                <w:color w:val="000000"/>
              </w:rPr>
              <w:t>4E1</w:t>
            </w:r>
            <w:r w:rsidRPr="009B578C">
              <w:rPr>
                <w:rFonts w:ascii="Times New Roman" w:hAnsi="Times New Roman"/>
                <w:color w:val="000000"/>
                <w:lang w:val="vi-VN"/>
              </w:rPr>
              <w:t>-201</w:t>
            </w:r>
            <w:r w:rsidRPr="009B578C">
              <w:rPr>
                <w:rFonts w:ascii="Times New Roman" w:hAnsi="Times New Roman"/>
                <w:color w:val="000000"/>
              </w:rPr>
              <w:t>5, Tr 55-58</w:t>
            </w:r>
          </w:p>
          <w:p w14:paraId="1AE02AEB" w14:textId="77777777" w:rsidR="0027089C" w:rsidRPr="009B578C" w:rsidRDefault="0027089C" w:rsidP="009B578C">
            <w:pPr>
              <w:spacing w:line="288" w:lineRule="auto"/>
              <w:jc w:val="both"/>
              <w:rPr>
                <w:rFonts w:ascii="Times New Roman" w:hAnsi="Times New Roman"/>
                <w:color w:val="000000"/>
              </w:rPr>
            </w:pPr>
          </w:p>
        </w:tc>
      </w:tr>
      <w:tr w:rsidR="00B2070B" w:rsidRPr="009B578C" w14:paraId="41E86850" w14:textId="77777777" w:rsidTr="00616000">
        <w:trPr>
          <w:gridAfter w:val="1"/>
          <w:wAfter w:w="18" w:type="pct"/>
          <w:trHeight w:val="482"/>
        </w:trPr>
        <w:tc>
          <w:tcPr>
            <w:tcW w:w="359" w:type="pct"/>
          </w:tcPr>
          <w:p w14:paraId="06A4FA66" w14:textId="77777777" w:rsidR="00B2070B" w:rsidRPr="009B578C" w:rsidRDefault="00B2070B" w:rsidP="009B578C">
            <w:pPr>
              <w:spacing w:line="288" w:lineRule="auto"/>
              <w:rPr>
                <w:rFonts w:ascii="Times New Roman" w:hAnsi="Times New Roman"/>
              </w:rPr>
            </w:pPr>
            <w:r w:rsidRPr="009B578C">
              <w:rPr>
                <w:rFonts w:ascii="Times New Roman" w:hAnsi="Times New Roman"/>
              </w:rPr>
              <w:t>18</w:t>
            </w:r>
          </w:p>
        </w:tc>
        <w:tc>
          <w:tcPr>
            <w:tcW w:w="1969" w:type="pct"/>
            <w:gridSpan w:val="2"/>
          </w:tcPr>
          <w:p w14:paraId="0226BCED" w14:textId="77777777" w:rsidR="00B2070B" w:rsidRPr="009B578C" w:rsidRDefault="00B2070B" w:rsidP="009B578C">
            <w:pPr>
              <w:spacing w:line="288" w:lineRule="auto"/>
              <w:rPr>
                <w:rFonts w:ascii="Times New Roman" w:hAnsi="Times New Roman"/>
              </w:rPr>
            </w:pPr>
            <w:r w:rsidRPr="009B578C">
              <w:rPr>
                <w:rFonts w:ascii="Times New Roman" w:hAnsi="Times New Roman"/>
              </w:rPr>
              <w:t>Nghiên cứu sản xuất phân bón hữu cơ từ cây rong đuôi chó trong các đầm nuôi thủy sản</w:t>
            </w:r>
          </w:p>
        </w:tc>
        <w:tc>
          <w:tcPr>
            <w:tcW w:w="772" w:type="pct"/>
          </w:tcPr>
          <w:p w14:paraId="232A8779" w14:textId="77777777" w:rsidR="00B2070B" w:rsidRPr="009B578C" w:rsidRDefault="00B2070B" w:rsidP="009B578C">
            <w:pPr>
              <w:spacing w:line="288" w:lineRule="auto"/>
              <w:jc w:val="center"/>
              <w:rPr>
                <w:rFonts w:ascii="Times New Roman" w:hAnsi="Times New Roman"/>
              </w:rPr>
            </w:pPr>
            <w:r w:rsidRPr="009B578C">
              <w:rPr>
                <w:rFonts w:ascii="Times New Roman" w:hAnsi="Times New Roman"/>
              </w:rPr>
              <w:t>2016</w:t>
            </w:r>
          </w:p>
        </w:tc>
        <w:tc>
          <w:tcPr>
            <w:tcW w:w="1882" w:type="pct"/>
          </w:tcPr>
          <w:p w14:paraId="319BE95A" w14:textId="77777777" w:rsidR="00B2070B" w:rsidRDefault="00B2070B" w:rsidP="005C289E">
            <w:pPr>
              <w:spacing w:before="6" w:after="6" w:line="312" w:lineRule="auto"/>
              <w:rPr>
                <w:rFonts w:ascii="Times New Roman" w:hAnsi="Times New Roman"/>
                <w:sz w:val="24"/>
              </w:rPr>
            </w:pPr>
            <w:bookmarkStart w:id="0" w:name="_GoBack"/>
            <w:bookmarkEnd w:id="0"/>
            <w:r>
              <w:rPr>
                <w:rFonts w:ascii="Times New Roman" w:hAnsi="Times New Roman"/>
                <w:sz w:val="24"/>
              </w:rPr>
              <w:t>Kỷ yếu Hội nghị Quốc tế KHCN Hàng hải 2016, phân ban Môi trường, Tr  625-630, Nhà xuất bản Hàng hải.</w:t>
            </w:r>
          </w:p>
          <w:p w14:paraId="4553FB9C" w14:textId="77777777" w:rsidR="00B2070B" w:rsidRPr="00200978" w:rsidRDefault="00B2070B" w:rsidP="005C289E">
            <w:pPr>
              <w:spacing w:before="6" w:after="6" w:line="312" w:lineRule="auto"/>
              <w:rPr>
                <w:rFonts w:ascii="Times New Roman" w:hAnsi="Times New Roman"/>
                <w:sz w:val="24"/>
              </w:rPr>
            </w:pPr>
            <w:r>
              <w:rPr>
                <w:rFonts w:ascii="Times New Roman" w:hAnsi="Times New Roman"/>
                <w:sz w:val="24"/>
              </w:rPr>
              <w:t>ISBN: 978-604-937-127-1</w:t>
            </w:r>
          </w:p>
        </w:tc>
      </w:tr>
      <w:tr w:rsidR="00B2070B" w:rsidRPr="00636B2D" w14:paraId="7502C390" w14:textId="77777777" w:rsidTr="00616000">
        <w:tc>
          <w:tcPr>
            <w:tcW w:w="1960" w:type="pct"/>
            <w:gridSpan w:val="2"/>
            <w:tcBorders>
              <w:top w:val="nil"/>
              <w:left w:val="nil"/>
              <w:bottom w:val="nil"/>
              <w:right w:val="nil"/>
            </w:tcBorders>
          </w:tcPr>
          <w:p w14:paraId="0BF69A56" w14:textId="77777777" w:rsidR="00B2070B" w:rsidRPr="00636B2D" w:rsidRDefault="00B2070B" w:rsidP="0092601D">
            <w:pPr>
              <w:spacing w:line="240" w:lineRule="auto"/>
              <w:jc w:val="center"/>
              <w:rPr>
                <w:rFonts w:ascii="Times New Roman" w:hAnsi="Times New Roman"/>
                <w:b/>
                <w:bCs/>
                <w:szCs w:val="28"/>
              </w:rPr>
            </w:pPr>
          </w:p>
          <w:p w14:paraId="0E8B7D7B" w14:textId="77777777" w:rsidR="00B2070B" w:rsidRPr="00636B2D" w:rsidRDefault="00B2070B" w:rsidP="0092601D">
            <w:pPr>
              <w:spacing w:line="240" w:lineRule="auto"/>
              <w:jc w:val="center"/>
              <w:rPr>
                <w:rFonts w:ascii="Times New Roman" w:hAnsi="Times New Roman"/>
                <w:b/>
                <w:bCs/>
                <w:szCs w:val="28"/>
              </w:rPr>
            </w:pPr>
            <w:r w:rsidRPr="00636B2D">
              <w:rPr>
                <w:rFonts w:ascii="Times New Roman" w:hAnsi="Times New Roman"/>
                <w:b/>
                <w:bCs/>
                <w:szCs w:val="28"/>
              </w:rPr>
              <w:t>Xác nhận của cơ quan</w:t>
            </w:r>
          </w:p>
        </w:tc>
        <w:tc>
          <w:tcPr>
            <w:tcW w:w="3040" w:type="pct"/>
            <w:gridSpan w:val="4"/>
            <w:tcBorders>
              <w:top w:val="nil"/>
              <w:left w:val="nil"/>
              <w:bottom w:val="nil"/>
              <w:right w:val="nil"/>
            </w:tcBorders>
          </w:tcPr>
          <w:p w14:paraId="18599FEB" w14:textId="77777777" w:rsidR="00B2070B" w:rsidRPr="00636B2D" w:rsidRDefault="00B2070B" w:rsidP="0092601D">
            <w:pPr>
              <w:spacing w:line="240" w:lineRule="auto"/>
              <w:jc w:val="center"/>
              <w:rPr>
                <w:rFonts w:ascii="Times New Roman" w:hAnsi="Times New Roman"/>
                <w:bCs/>
                <w:szCs w:val="28"/>
              </w:rPr>
            </w:pPr>
            <w:r w:rsidRPr="00636B2D">
              <w:rPr>
                <w:rFonts w:ascii="Times New Roman" w:hAnsi="Times New Roman"/>
                <w:i/>
                <w:szCs w:val="28"/>
              </w:rPr>
              <w:t xml:space="preserve">Hải Phòng, ngày  </w:t>
            </w:r>
            <w:r>
              <w:rPr>
                <w:rFonts w:ascii="Times New Roman" w:hAnsi="Times New Roman"/>
                <w:i/>
                <w:szCs w:val="28"/>
              </w:rPr>
              <w:t>02</w:t>
            </w:r>
            <w:r w:rsidRPr="00636B2D">
              <w:rPr>
                <w:rFonts w:ascii="Times New Roman" w:hAnsi="Times New Roman"/>
                <w:i/>
                <w:szCs w:val="28"/>
              </w:rPr>
              <w:t xml:space="preserve">   tháng  </w:t>
            </w:r>
            <w:r>
              <w:rPr>
                <w:rFonts w:ascii="Times New Roman" w:hAnsi="Times New Roman"/>
                <w:i/>
                <w:szCs w:val="28"/>
              </w:rPr>
              <w:t>11</w:t>
            </w:r>
            <w:r w:rsidRPr="00636B2D">
              <w:rPr>
                <w:rFonts w:ascii="Times New Roman" w:hAnsi="Times New Roman"/>
                <w:i/>
                <w:szCs w:val="28"/>
              </w:rPr>
              <w:t xml:space="preserve">   năm 2016</w:t>
            </w:r>
          </w:p>
          <w:p w14:paraId="4158B1BE" w14:textId="77777777" w:rsidR="00B2070B" w:rsidRPr="00636B2D" w:rsidRDefault="00B2070B" w:rsidP="0092601D">
            <w:pPr>
              <w:spacing w:line="240" w:lineRule="auto"/>
              <w:jc w:val="center"/>
              <w:rPr>
                <w:rFonts w:ascii="Times New Roman" w:hAnsi="Times New Roman"/>
                <w:b/>
                <w:bCs/>
                <w:szCs w:val="28"/>
              </w:rPr>
            </w:pPr>
            <w:r w:rsidRPr="00636B2D">
              <w:rPr>
                <w:rFonts w:ascii="Times New Roman" w:hAnsi="Times New Roman"/>
                <w:b/>
                <w:bCs/>
                <w:szCs w:val="28"/>
              </w:rPr>
              <w:t>Người khai kí tên</w:t>
            </w:r>
          </w:p>
          <w:p w14:paraId="02A7A8C8" w14:textId="77777777" w:rsidR="00B2070B" w:rsidRPr="00636B2D" w:rsidRDefault="00B2070B" w:rsidP="0092601D">
            <w:pPr>
              <w:spacing w:line="240" w:lineRule="auto"/>
              <w:jc w:val="center"/>
              <w:rPr>
                <w:rFonts w:ascii="Times New Roman" w:hAnsi="Times New Roman"/>
                <w:i/>
                <w:szCs w:val="28"/>
              </w:rPr>
            </w:pPr>
            <w:r w:rsidRPr="00636B2D">
              <w:rPr>
                <w:rFonts w:ascii="Times New Roman" w:hAnsi="Times New Roman"/>
                <w:i/>
                <w:szCs w:val="28"/>
              </w:rPr>
              <w:t>(Ghi rõ chức danh, học vị)</w:t>
            </w:r>
          </w:p>
        </w:tc>
      </w:tr>
    </w:tbl>
    <w:p w14:paraId="06157363" w14:textId="77777777" w:rsidR="00B446DD" w:rsidRPr="00636B2D" w:rsidRDefault="00B446DD">
      <w:pPr>
        <w:rPr>
          <w:rFonts w:ascii="Times New Roman" w:hAnsi="Times New Roman"/>
        </w:rPr>
      </w:pPr>
    </w:p>
    <w:sectPr w:rsidR="00B446DD" w:rsidRPr="00636B2D" w:rsidSect="009B578C">
      <w:pgSz w:w="11909" w:h="16834" w:code="9"/>
      <w:pgMar w:top="1296" w:right="1296"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nTime">
    <w:panose1 w:val="02000500000000000000"/>
    <w:charset w:val="00"/>
    <w:family w:val="auto"/>
    <w:pitch w:val="variable"/>
    <w:sig w:usb0="00000003" w:usb1="00000000" w:usb2="00000000" w:usb3="00000000" w:csb0="00000001" w:csb1="00000000"/>
  </w:font>
  <w:font w:name=".VnTimeH">
    <w:panose1 w:val="02000500000000000000"/>
    <w:charset w:val="00"/>
    <w:family w:val="swiss"/>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102E8"/>
    <w:rsid w:val="00245942"/>
    <w:rsid w:val="0027089C"/>
    <w:rsid w:val="00305CD9"/>
    <w:rsid w:val="00321FAF"/>
    <w:rsid w:val="003C2E29"/>
    <w:rsid w:val="00616000"/>
    <w:rsid w:val="00636B2D"/>
    <w:rsid w:val="006F5049"/>
    <w:rsid w:val="007853DC"/>
    <w:rsid w:val="008102E8"/>
    <w:rsid w:val="00955BE1"/>
    <w:rsid w:val="009B578C"/>
    <w:rsid w:val="00B2070B"/>
    <w:rsid w:val="00B4080F"/>
    <w:rsid w:val="00B446DD"/>
    <w:rsid w:val="00BB4F1F"/>
    <w:rsid w:val="00BE0674"/>
    <w:rsid w:val="00D22D77"/>
    <w:rsid w:val="00F41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9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2E8"/>
    <w:pPr>
      <w:autoSpaceDE w:val="0"/>
      <w:autoSpaceDN w:val="0"/>
      <w:spacing w:after="0" w:line="360" w:lineRule="auto"/>
    </w:pPr>
    <w:rPr>
      <w:rFonts w:ascii=".VnTime" w:eastAsia="Times New Roman" w:hAnsi=".VnTime" w:cs="Times New Roman"/>
      <w:sz w:val="26"/>
      <w:szCs w:val="26"/>
      <w:lang w:val="en-GB"/>
    </w:rPr>
  </w:style>
  <w:style w:type="paragraph" w:styleId="Heading1">
    <w:name w:val="heading 1"/>
    <w:basedOn w:val="Normal"/>
    <w:next w:val="Normal"/>
    <w:link w:val="Heading1Char"/>
    <w:qFormat/>
    <w:rsid w:val="008102E8"/>
    <w:pPr>
      <w:keepNext/>
      <w:jc w:val="center"/>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2E8"/>
    <w:rPr>
      <w:rFonts w:ascii=".VnTime" w:eastAsia="Times New Roman" w:hAnsi=".VnTime" w:cs="Times New Roman"/>
      <w:b/>
      <w:bCs/>
      <w:i/>
      <w:iCs/>
      <w:sz w:val="24"/>
      <w:szCs w:val="24"/>
      <w:lang w:val="en-GB"/>
    </w:rPr>
  </w:style>
  <w:style w:type="paragraph" w:styleId="Subtitle">
    <w:name w:val="Subtitle"/>
    <w:basedOn w:val="Normal"/>
    <w:link w:val="SubtitleChar"/>
    <w:qFormat/>
    <w:rsid w:val="008102E8"/>
    <w:pPr>
      <w:autoSpaceDE/>
      <w:autoSpaceDN/>
      <w:spacing w:line="240" w:lineRule="auto"/>
    </w:pPr>
    <w:rPr>
      <w:rFonts w:ascii=".VnTimeH" w:hAnsi=".VnTimeH"/>
      <w:b/>
      <w:sz w:val="24"/>
      <w:szCs w:val="20"/>
      <w:lang w:val="en-US"/>
    </w:rPr>
  </w:style>
  <w:style w:type="character" w:customStyle="1" w:styleId="SubtitleChar">
    <w:name w:val="Subtitle Char"/>
    <w:basedOn w:val="DefaultParagraphFont"/>
    <w:link w:val="Subtitle"/>
    <w:rsid w:val="008102E8"/>
    <w:rPr>
      <w:rFonts w:ascii=".VnTimeH" w:eastAsia="Times New Roman" w:hAnsi=".VnTimeH" w:cs="Times New Roman"/>
      <w:b/>
      <w:sz w:val="24"/>
      <w:szCs w:val="20"/>
    </w:rPr>
  </w:style>
  <w:style w:type="paragraph" w:customStyle="1" w:styleId="CharCharChar">
    <w:name w:val="Char Char Char"/>
    <w:basedOn w:val="Normal"/>
    <w:next w:val="Normal"/>
    <w:autoRedefine/>
    <w:semiHidden/>
    <w:rsid w:val="008102E8"/>
    <w:pPr>
      <w:autoSpaceDE/>
      <w:autoSpaceDN/>
      <w:spacing w:before="120" w:after="120" w:line="312" w:lineRule="auto"/>
    </w:pPr>
    <w:rPr>
      <w:rFonts w:ascii="Times New Roman" w:hAnsi="Times New Roman"/>
      <w:sz w:val="28"/>
      <w:szCs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6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7</Pages>
  <Words>1502</Words>
  <Characters>8563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Dinh Thuy Hang</cp:lastModifiedBy>
  <cp:revision>11</cp:revision>
  <dcterms:created xsi:type="dcterms:W3CDTF">2016-11-01T04:19:00Z</dcterms:created>
  <dcterms:modified xsi:type="dcterms:W3CDTF">2016-12-28T03:22:00Z</dcterms:modified>
</cp:coreProperties>
</file>